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4DBC" w14:textId="25564E61" w:rsidR="00177533" w:rsidRDefault="00177533" w:rsidP="003D27CC">
      <w:pPr>
        <w:spacing w:after="180" w:line="240" w:lineRule="auto"/>
        <w:rPr>
          <w:rFonts w:eastAsia="Times New Roman" w:cs="Times New Roman"/>
          <w:b/>
          <w:sz w:val="28"/>
          <w:szCs w:val="28"/>
        </w:rPr>
      </w:pPr>
      <w:r w:rsidRPr="00354A62">
        <w:rPr>
          <w:noProof/>
        </w:rPr>
        <w:drawing>
          <wp:anchor distT="0" distB="0" distL="114300" distR="114300" simplePos="0" relativeHeight="251658240" behindDoc="0" locked="0" layoutInCell="1" allowOverlap="1" wp14:anchorId="6DCA9F55" wp14:editId="502B5A27">
            <wp:simplePos x="0" y="0"/>
            <wp:positionH relativeFrom="column">
              <wp:align>left</wp:align>
            </wp:positionH>
            <wp:positionV relativeFrom="paragraph">
              <wp:align>top</wp:align>
            </wp:positionV>
            <wp:extent cx="20662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1828800"/>
                    </a:xfrm>
                    <a:prstGeom prst="rect">
                      <a:avLst/>
                    </a:prstGeom>
                    <a:noFill/>
                    <a:ln>
                      <a:noFill/>
                    </a:ln>
                  </pic:spPr>
                </pic:pic>
              </a:graphicData>
            </a:graphic>
          </wp:anchor>
        </w:drawing>
      </w:r>
      <w:r w:rsidR="00B24FD9">
        <w:rPr>
          <w:rFonts w:eastAsia="Times New Roman" w:cs="Times New Roman"/>
          <w:b/>
          <w:sz w:val="28"/>
          <w:szCs w:val="28"/>
        </w:rPr>
        <w:br w:type="textWrapping" w:clear="all"/>
      </w:r>
    </w:p>
    <w:p w14:paraId="2388573F" w14:textId="77777777" w:rsidR="00DF5CE7" w:rsidRPr="00354A62" w:rsidRDefault="00DF5CE7" w:rsidP="003D27CC">
      <w:pPr>
        <w:spacing w:after="180" w:line="240" w:lineRule="auto"/>
        <w:rPr>
          <w:rFonts w:eastAsia="Times New Roman" w:cs="Times New Roman"/>
          <w:b/>
          <w:sz w:val="28"/>
          <w:szCs w:val="28"/>
        </w:rPr>
      </w:pPr>
    </w:p>
    <w:p w14:paraId="254212FD" w14:textId="77777777" w:rsidR="00A67EEB" w:rsidRPr="00354A62" w:rsidRDefault="00A67EEB" w:rsidP="003D27CC">
      <w:pPr>
        <w:spacing w:after="180" w:line="240" w:lineRule="auto"/>
        <w:rPr>
          <w:rFonts w:eastAsia="Times New Roman" w:cs="Times New Roman"/>
          <w:b/>
          <w:sz w:val="28"/>
          <w:szCs w:val="28"/>
        </w:rPr>
      </w:pPr>
      <w:r w:rsidRPr="00354A62">
        <w:rPr>
          <w:rFonts w:eastAsia="Times New Roman" w:cs="Times New Roman"/>
          <w:b/>
          <w:sz w:val="28"/>
          <w:szCs w:val="28"/>
        </w:rPr>
        <w:t>Reminders:</w:t>
      </w:r>
    </w:p>
    <w:p w14:paraId="3718DCDA" w14:textId="39A4B96C" w:rsidR="00070DAC" w:rsidRPr="00354A62" w:rsidRDefault="00070DAC" w:rsidP="008A1255">
      <w:pPr>
        <w:spacing w:after="180" w:line="240" w:lineRule="auto"/>
        <w:rPr>
          <w:rFonts w:eastAsia="Times New Roman" w:cs="Times New Roman"/>
          <w:sz w:val="24"/>
          <w:szCs w:val="24"/>
        </w:rPr>
      </w:pPr>
    </w:p>
    <w:p w14:paraId="700E42E1" w14:textId="6E289637" w:rsidR="00E20AA3" w:rsidRPr="00354A62" w:rsidRDefault="00E20AA3" w:rsidP="003D27CC">
      <w:pPr>
        <w:spacing w:after="180" w:line="240" w:lineRule="auto"/>
        <w:rPr>
          <w:rFonts w:eastAsia="Times New Roman" w:cs="Times New Roman"/>
          <w:b/>
          <w:sz w:val="28"/>
          <w:szCs w:val="28"/>
        </w:rPr>
      </w:pPr>
      <w:r w:rsidRPr="00354A62">
        <w:rPr>
          <w:rFonts w:eastAsia="Times New Roman" w:cs="Times New Roman"/>
          <w:b/>
          <w:sz w:val="28"/>
          <w:szCs w:val="28"/>
        </w:rPr>
        <w:t>General meeting:</w:t>
      </w:r>
    </w:p>
    <w:p w14:paraId="5402460B" w14:textId="77777777"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President call to order </w:t>
      </w:r>
    </w:p>
    <w:p w14:paraId="7645E4B1" w14:textId="77777777"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Roll call by Secretary </w:t>
      </w:r>
    </w:p>
    <w:p w14:paraId="761949B7" w14:textId="11FB3BD0" w:rsidR="006D5EE8" w:rsidRPr="006D5EE8" w:rsidRDefault="008A1255" w:rsidP="006D5EE8">
      <w:pPr>
        <w:numPr>
          <w:ilvl w:val="1"/>
          <w:numId w:val="1"/>
        </w:numPr>
        <w:spacing w:after="195" w:line="240" w:lineRule="auto"/>
        <w:rPr>
          <w:rFonts w:eastAsia="Times New Roman" w:cs="Times New Roman"/>
          <w:sz w:val="24"/>
          <w:szCs w:val="24"/>
        </w:rPr>
      </w:pPr>
      <w:r>
        <w:rPr>
          <w:rFonts w:eastAsia="Times New Roman" w:cs="Times New Roman"/>
          <w:sz w:val="24"/>
          <w:szCs w:val="24"/>
        </w:rPr>
        <w:t xml:space="preserve">Quorum? </w:t>
      </w:r>
      <w:r w:rsidR="007E4393" w:rsidRPr="00354A62">
        <w:rPr>
          <w:rFonts w:eastAsia="Times New Roman" w:cs="Times New Roman"/>
          <w:sz w:val="24"/>
          <w:szCs w:val="24"/>
        </w:rPr>
        <w:t xml:space="preserve">- </w:t>
      </w:r>
      <w:r w:rsidR="000A2C65" w:rsidRPr="00354A62">
        <w:rPr>
          <w:rFonts w:eastAsia="Times New Roman" w:cs="Times New Roman"/>
          <w:sz w:val="24"/>
          <w:szCs w:val="24"/>
        </w:rPr>
        <w:t xml:space="preserve"> </w:t>
      </w:r>
      <w:r w:rsidR="00602901" w:rsidRPr="00354A62">
        <w:rPr>
          <w:rFonts w:eastAsia="Times New Roman" w:cs="Times New Roman"/>
          <w:sz w:val="24"/>
          <w:szCs w:val="24"/>
        </w:rPr>
        <w:t>Yes</w:t>
      </w:r>
    </w:p>
    <w:p w14:paraId="72634C30" w14:textId="2A71A9DA"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Review and approval of meeting minutes from </w:t>
      </w:r>
      <w:r w:rsidR="00D22683">
        <w:rPr>
          <w:rFonts w:eastAsia="Times New Roman" w:cs="Times New Roman"/>
          <w:sz w:val="24"/>
          <w:szCs w:val="24"/>
        </w:rPr>
        <w:t>October 2</w:t>
      </w:r>
      <w:r w:rsidR="00B24FD9">
        <w:rPr>
          <w:rFonts w:eastAsia="Times New Roman" w:cs="Times New Roman"/>
          <w:sz w:val="24"/>
          <w:szCs w:val="24"/>
        </w:rPr>
        <w:t>, 2015</w:t>
      </w:r>
    </w:p>
    <w:p w14:paraId="7D0BFEB7" w14:textId="1491E2FB" w:rsidR="008A1255" w:rsidRDefault="003D27CC" w:rsidP="003D27CC">
      <w:pPr>
        <w:numPr>
          <w:ilvl w:val="1"/>
          <w:numId w:val="1"/>
        </w:numPr>
        <w:spacing w:after="195" w:line="240" w:lineRule="auto"/>
        <w:rPr>
          <w:rFonts w:eastAsia="Times New Roman" w:cs="Times New Roman"/>
          <w:sz w:val="24"/>
          <w:szCs w:val="24"/>
        </w:rPr>
      </w:pPr>
      <w:r w:rsidRPr="008A1255">
        <w:rPr>
          <w:rFonts w:eastAsia="Times New Roman" w:cs="Times New Roman"/>
          <w:sz w:val="24"/>
          <w:szCs w:val="24"/>
        </w:rPr>
        <w:t>Motion to Approve Minutes</w:t>
      </w:r>
      <w:r w:rsidR="001B3092">
        <w:rPr>
          <w:rFonts w:eastAsia="Times New Roman" w:cs="Times New Roman"/>
          <w:sz w:val="24"/>
          <w:szCs w:val="24"/>
        </w:rPr>
        <w:t xml:space="preserve"> from </w:t>
      </w:r>
      <w:r w:rsidR="00D22683">
        <w:rPr>
          <w:rFonts w:eastAsia="Times New Roman" w:cs="Times New Roman"/>
          <w:sz w:val="24"/>
          <w:szCs w:val="24"/>
        </w:rPr>
        <w:t>October 2</w:t>
      </w:r>
      <w:r w:rsidR="008A1255" w:rsidRPr="008A1255">
        <w:rPr>
          <w:rFonts w:eastAsia="Times New Roman" w:cs="Times New Roman"/>
          <w:sz w:val="24"/>
          <w:szCs w:val="24"/>
        </w:rPr>
        <w:t>, 2015</w:t>
      </w:r>
      <w:r w:rsidRPr="008A1255">
        <w:rPr>
          <w:rFonts w:eastAsia="Times New Roman" w:cs="Times New Roman"/>
          <w:sz w:val="24"/>
          <w:szCs w:val="24"/>
        </w:rPr>
        <w:t xml:space="preserve">: </w:t>
      </w:r>
      <w:r w:rsidR="003127DE">
        <w:rPr>
          <w:rFonts w:eastAsia="Times New Roman" w:cs="Times New Roman"/>
          <w:sz w:val="24"/>
          <w:szCs w:val="24"/>
        </w:rPr>
        <w:t xml:space="preserve">Alex Poisson </w:t>
      </w:r>
    </w:p>
    <w:p w14:paraId="1C77BEA0" w14:textId="2E8D0571" w:rsidR="008A1255" w:rsidRDefault="003D27CC" w:rsidP="008A1255">
      <w:pPr>
        <w:numPr>
          <w:ilvl w:val="1"/>
          <w:numId w:val="1"/>
        </w:numPr>
        <w:spacing w:after="195" w:line="240" w:lineRule="auto"/>
        <w:rPr>
          <w:rFonts w:eastAsia="Times New Roman" w:cs="Times New Roman"/>
          <w:sz w:val="24"/>
          <w:szCs w:val="24"/>
        </w:rPr>
      </w:pPr>
      <w:r w:rsidRPr="008A1255">
        <w:rPr>
          <w:rFonts w:eastAsia="Times New Roman" w:cs="Times New Roman"/>
          <w:sz w:val="24"/>
          <w:szCs w:val="24"/>
        </w:rPr>
        <w:t xml:space="preserve">Second: </w:t>
      </w:r>
      <w:r w:rsidR="003127DE">
        <w:rPr>
          <w:rFonts w:eastAsia="Times New Roman" w:cs="Times New Roman"/>
          <w:sz w:val="24"/>
          <w:szCs w:val="24"/>
        </w:rPr>
        <w:t>Tyler Shields</w:t>
      </w:r>
    </w:p>
    <w:p w14:paraId="02E17703" w14:textId="1424C8DD" w:rsidR="004745CC" w:rsidRPr="00354A62" w:rsidRDefault="004745CC" w:rsidP="004745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Review and approval of meeting minutes from </w:t>
      </w:r>
      <w:r>
        <w:rPr>
          <w:rFonts w:eastAsia="Times New Roman" w:cs="Times New Roman"/>
          <w:sz w:val="24"/>
          <w:szCs w:val="24"/>
        </w:rPr>
        <w:t>October 16, 2015</w:t>
      </w:r>
    </w:p>
    <w:p w14:paraId="1E9F6E4E" w14:textId="6E04D7CE" w:rsidR="004745CC" w:rsidRDefault="004745CC" w:rsidP="004745CC">
      <w:pPr>
        <w:numPr>
          <w:ilvl w:val="1"/>
          <w:numId w:val="1"/>
        </w:numPr>
        <w:spacing w:after="195" w:line="240" w:lineRule="auto"/>
        <w:rPr>
          <w:rFonts w:eastAsia="Times New Roman" w:cs="Times New Roman"/>
          <w:sz w:val="24"/>
          <w:szCs w:val="24"/>
        </w:rPr>
      </w:pPr>
      <w:r w:rsidRPr="008A1255">
        <w:rPr>
          <w:rFonts w:eastAsia="Times New Roman" w:cs="Times New Roman"/>
          <w:sz w:val="24"/>
          <w:szCs w:val="24"/>
        </w:rPr>
        <w:t>Motion to Approve Minutes</w:t>
      </w:r>
      <w:r>
        <w:rPr>
          <w:rFonts w:eastAsia="Times New Roman" w:cs="Times New Roman"/>
          <w:sz w:val="24"/>
          <w:szCs w:val="24"/>
        </w:rPr>
        <w:t xml:space="preserve"> from October 16</w:t>
      </w:r>
      <w:r w:rsidRPr="008A1255">
        <w:rPr>
          <w:rFonts w:eastAsia="Times New Roman" w:cs="Times New Roman"/>
          <w:sz w:val="24"/>
          <w:szCs w:val="24"/>
        </w:rPr>
        <w:t xml:space="preserve">, 2015: </w:t>
      </w:r>
      <w:r w:rsidR="003127DE">
        <w:rPr>
          <w:rFonts w:eastAsia="Times New Roman" w:cs="Times New Roman"/>
          <w:sz w:val="24"/>
          <w:szCs w:val="24"/>
        </w:rPr>
        <w:t xml:space="preserve">Alex Poisson </w:t>
      </w:r>
    </w:p>
    <w:p w14:paraId="50A91D9A" w14:textId="45095247" w:rsidR="004745CC" w:rsidRDefault="004745CC" w:rsidP="004745CC">
      <w:pPr>
        <w:numPr>
          <w:ilvl w:val="1"/>
          <w:numId w:val="1"/>
        </w:numPr>
        <w:spacing w:after="195" w:line="240" w:lineRule="auto"/>
        <w:rPr>
          <w:rFonts w:eastAsia="Times New Roman" w:cs="Times New Roman"/>
          <w:sz w:val="24"/>
          <w:szCs w:val="24"/>
        </w:rPr>
      </w:pPr>
      <w:r w:rsidRPr="008A1255">
        <w:rPr>
          <w:rFonts w:eastAsia="Times New Roman" w:cs="Times New Roman"/>
          <w:sz w:val="24"/>
          <w:szCs w:val="24"/>
        </w:rPr>
        <w:t xml:space="preserve">Second: </w:t>
      </w:r>
      <w:r w:rsidR="003127DE">
        <w:rPr>
          <w:rFonts w:eastAsia="Times New Roman" w:cs="Times New Roman"/>
          <w:sz w:val="24"/>
          <w:szCs w:val="24"/>
        </w:rPr>
        <w:t>Tyler Shields</w:t>
      </w:r>
    </w:p>
    <w:p w14:paraId="05DFE5ED" w14:textId="6F7B5062" w:rsidR="008A1255" w:rsidRPr="008A1255" w:rsidRDefault="008A1255" w:rsidP="003D27CC">
      <w:pPr>
        <w:spacing w:after="180" w:line="240" w:lineRule="auto"/>
        <w:rPr>
          <w:rFonts w:eastAsia="Times New Roman" w:cs="Times New Roman"/>
          <w:b/>
          <w:sz w:val="28"/>
          <w:szCs w:val="28"/>
        </w:rPr>
      </w:pPr>
      <w:r>
        <w:rPr>
          <w:rFonts w:eastAsia="Times New Roman" w:cs="Times New Roman"/>
          <w:b/>
          <w:sz w:val="28"/>
          <w:szCs w:val="28"/>
        </w:rPr>
        <w:t>Old Business</w:t>
      </w:r>
    </w:p>
    <w:p w14:paraId="283DA7CE" w14:textId="778172BE" w:rsidR="001B3092" w:rsidRDefault="004745CC" w:rsidP="004900BC">
      <w:pPr>
        <w:pStyle w:val="ListParagraph"/>
        <w:numPr>
          <w:ilvl w:val="0"/>
          <w:numId w:val="11"/>
        </w:numPr>
        <w:rPr>
          <w:sz w:val="24"/>
          <w:szCs w:val="24"/>
        </w:rPr>
      </w:pPr>
      <w:r>
        <w:rPr>
          <w:sz w:val="24"/>
          <w:szCs w:val="24"/>
        </w:rPr>
        <w:t>Fill vacancy in Committee on Curriculum GSA Rep</w:t>
      </w:r>
      <w:r w:rsidR="00557D52">
        <w:rPr>
          <w:sz w:val="24"/>
          <w:szCs w:val="24"/>
        </w:rPr>
        <w:t xml:space="preserve"> </w:t>
      </w:r>
    </w:p>
    <w:p w14:paraId="145F0007" w14:textId="7883783F" w:rsidR="00557D52" w:rsidRPr="004271D4" w:rsidRDefault="00D37F21" w:rsidP="00557D52">
      <w:pPr>
        <w:pStyle w:val="ListParagraph"/>
        <w:numPr>
          <w:ilvl w:val="1"/>
          <w:numId w:val="11"/>
        </w:numPr>
        <w:rPr>
          <w:sz w:val="24"/>
          <w:szCs w:val="24"/>
        </w:rPr>
      </w:pPr>
      <w:r w:rsidRPr="004271D4">
        <w:rPr>
          <w:sz w:val="24"/>
          <w:szCs w:val="24"/>
        </w:rPr>
        <w:t>Motion to approve</w:t>
      </w:r>
      <w:r w:rsidR="00557D52" w:rsidRPr="004271D4">
        <w:rPr>
          <w:sz w:val="24"/>
          <w:szCs w:val="24"/>
        </w:rPr>
        <w:t xml:space="preserve"> Sasha</w:t>
      </w:r>
      <w:r w:rsidR="004271D4" w:rsidRPr="004271D4">
        <w:rPr>
          <w:sz w:val="24"/>
          <w:szCs w:val="24"/>
        </w:rPr>
        <w:t xml:space="preserve"> </w:t>
      </w:r>
      <w:proofErr w:type="spellStart"/>
      <w:r w:rsidR="004271D4" w:rsidRPr="004271D4">
        <w:rPr>
          <w:sz w:val="24"/>
          <w:szCs w:val="24"/>
        </w:rPr>
        <w:t>Batorsky</w:t>
      </w:r>
      <w:proofErr w:type="spellEnd"/>
      <w:r w:rsidR="004271D4" w:rsidRPr="004271D4">
        <w:rPr>
          <w:sz w:val="24"/>
          <w:szCs w:val="24"/>
        </w:rPr>
        <w:t xml:space="preserve"> as</w:t>
      </w:r>
      <w:r w:rsidR="00557D52" w:rsidRPr="004271D4">
        <w:rPr>
          <w:sz w:val="24"/>
          <w:szCs w:val="24"/>
        </w:rPr>
        <w:t xml:space="preserve"> GSA rep</w:t>
      </w:r>
      <w:r w:rsidR="004271D4" w:rsidRPr="004271D4">
        <w:rPr>
          <w:sz w:val="24"/>
          <w:szCs w:val="24"/>
        </w:rPr>
        <w:t xml:space="preserve"> to Academic Governance</w:t>
      </w:r>
      <w:r w:rsidR="004271D4">
        <w:rPr>
          <w:sz w:val="24"/>
          <w:szCs w:val="24"/>
        </w:rPr>
        <w:t xml:space="preserve"> Committee on Curriculum. Motion: </w:t>
      </w:r>
      <w:r w:rsidR="003127DE" w:rsidRPr="004271D4">
        <w:rPr>
          <w:sz w:val="24"/>
          <w:szCs w:val="24"/>
        </w:rPr>
        <w:t>Rick Joseph</w:t>
      </w:r>
    </w:p>
    <w:p w14:paraId="1D035BE5" w14:textId="66A8F1DD" w:rsidR="00557D52" w:rsidRDefault="004271D4" w:rsidP="00557D52">
      <w:pPr>
        <w:pStyle w:val="ListParagraph"/>
        <w:numPr>
          <w:ilvl w:val="1"/>
          <w:numId w:val="11"/>
        </w:numPr>
        <w:rPr>
          <w:sz w:val="24"/>
          <w:szCs w:val="24"/>
        </w:rPr>
      </w:pPr>
      <w:r>
        <w:rPr>
          <w:sz w:val="24"/>
          <w:szCs w:val="24"/>
        </w:rPr>
        <w:t xml:space="preserve">Second: </w:t>
      </w:r>
      <w:r w:rsidR="003127DE">
        <w:rPr>
          <w:sz w:val="24"/>
          <w:szCs w:val="24"/>
        </w:rPr>
        <w:t>Laura Gonzalez</w:t>
      </w:r>
    </w:p>
    <w:p w14:paraId="0509BA04" w14:textId="7A53881E" w:rsidR="004745CC" w:rsidRDefault="004745CC" w:rsidP="004900BC">
      <w:pPr>
        <w:pStyle w:val="ListParagraph"/>
        <w:numPr>
          <w:ilvl w:val="0"/>
          <w:numId w:val="11"/>
        </w:numPr>
        <w:rPr>
          <w:sz w:val="24"/>
          <w:szCs w:val="24"/>
        </w:rPr>
      </w:pPr>
      <w:r>
        <w:rPr>
          <w:sz w:val="24"/>
          <w:szCs w:val="24"/>
        </w:rPr>
        <w:t>Process and People to Know reminder</w:t>
      </w:r>
      <w:r w:rsidR="004271D4">
        <w:rPr>
          <w:sz w:val="24"/>
          <w:szCs w:val="24"/>
        </w:rPr>
        <w:t xml:space="preserve"> (Scott)</w:t>
      </w:r>
    </w:p>
    <w:p w14:paraId="0A549F17" w14:textId="55C56EC0" w:rsidR="00DB27D3" w:rsidRDefault="00DB27D3" w:rsidP="00DB27D3">
      <w:pPr>
        <w:pStyle w:val="ListParagraph"/>
        <w:numPr>
          <w:ilvl w:val="1"/>
          <w:numId w:val="11"/>
        </w:numPr>
        <w:rPr>
          <w:sz w:val="24"/>
          <w:szCs w:val="24"/>
        </w:rPr>
      </w:pPr>
      <w:r>
        <w:rPr>
          <w:sz w:val="24"/>
          <w:szCs w:val="24"/>
        </w:rPr>
        <w:t xml:space="preserve">Glance through it so you know what’s in there so next time you have a question, you can find the answers. </w:t>
      </w:r>
    </w:p>
    <w:p w14:paraId="78BFD409" w14:textId="7199E91F" w:rsidR="004745CC" w:rsidRDefault="004745CC" w:rsidP="004745CC">
      <w:pPr>
        <w:pStyle w:val="ListParagraph"/>
        <w:numPr>
          <w:ilvl w:val="1"/>
          <w:numId w:val="11"/>
        </w:numPr>
        <w:rPr>
          <w:sz w:val="24"/>
          <w:szCs w:val="24"/>
        </w:rPr>
      </w:pPr>
      <w:r>
        <w:rPr>
          <w:sz w:val="24"/>
          <w:szCs w:val="24"/>
        </w:rPr>
        <w:lastRenderedPageBreak/>
        <w:t>Calendars</w:t>
      </w:r>
      <w:r w:rsidR="004271D4">
        <w:rPr>
          <w:sz w:val="24"/>
          <w:szCs w:val="24"/>
        </w:rPr>
        <w:t xml:space="preserve"> (Scott)</w:t>
      </w:r>
    </w:p>
    <w:p w14:paraId="35063CEF" w14:textId="3A722CD1" w:rsidR="004745CC" w:rsidRPr="004271D4" w:rsidRDefault="00DB27D3" w:rsidP="004271D4">
      <w:pPr>
        <w:pStyle w:val="ListParagraph"/>
        <w:numPr>
          <w:ilvl w:val="2"/>
          <w:numId w:val="11"/>
        </w:numPr>
        <w:rPr>
          <w:sz w:val="24"/>
          <w:szCs w:val="24"/>
        </w:rPr>
      </w:pPr>
      <w:r>
        <w:rPr>
          <w:sz w:val="24"/>
          <w:szCs w:val="24"/>
        </w:rPr>
        <w:t>Avoid overlapping events because attendance might be lower. There’s a calendar in the room on the white board and the GSA google calendar to avoid these issues. The VPs are supposed to put the events on the calendar themselves for their events. If Jeff doesn’t post it on the website or on Facebook, it’s your responsibility to update Jeff and all the platforms of communication.</w:t>
      </w:r>
    </w:p>
    <w:p w14:paraId="4B5C62BB" w14:textId="492E0EE3" w:rsidR="004745CC" w:rsidRDefault="004745CC" w:rsidP="004745CC">
      <w:pPr>
        <w:pStyle w:val="ListParagraph"/>
        <w:numPr>
          <w:ilvl w:val="0"/>
          <w:numId w:val="11"/>
        </w:numPr>
        <w:rPr>
          <w:sz w:val="24"/>
          <w:szCs w:val="24"/>
        </w:rPr>
      </w:pPr>
      <w:r>
        <w:rPr>
          <w:sz w:val="24"/>
          <w:szCs w:val="24"/>
        </w:rPr>
        <w:t>Event Summaries</w:t>
      </w:r>
      <w:r w:rsidR="004271D4">
        <w:rPr>
          <w:sz w:val="24"/>
          <w:szCs w:val="24"/>
        </w:rPr>
        <w:t xml:space="preserve"> (Scott)</w:t>
      </w:r>
    </w:p>
    <w:p w14:paraId="517EAB8E" w14:textId="3B8F76BA" w:rsidR="00DB27D3" w:rsidRPr="004745CC" w:rsidRDefault="00DB27D3" w:rsidP="00DB27D3">
      <w:pPr>
        <w:pStyle w:val="ListParagraph"/>
        <w:numPr>
          <w:ilvl w:val="1"/>
          <w:numId w:val="11"/>
        </w:numPr>
        <w:rPr>
          <w:sz w:val="24"/>
          <w:szCs w:val="24"/>
        </w:rPr>
      </w:pPr>
      <w:r>
        <w:rPr>
          <w:sz w:val="24"/>
          <w:szCs w:val="24"/>
        </w:rPr>
        <w:t xml:space="preserve">Disappointment. For EVERY event that is held there needs to be an event summary. A rolling event summary will make it easier on the VPs because you’ll remember what went well, how many people there are, etc. </w:t>
      </w:r>
    </w:p>
    <w:p w14:paraId="1CDA9368" w14:textId="1FBF384F" w:rsidR="003D27CC" w:rsidRDefault="003D27CC" w:rsidP="003D27CC">
      <w:pPr>
        <w:spacing w:after="180" w:line="240" w:lineRule="auto"/>
        <w:rPr>
          <w:rFonts w:eastAsia="Times New Roman" w:cs="Times New Roman"/>
          <w:b/>
          <w:sz w:val="28"/>
          <w:szCs w:val="28"/>
        </w:rPr>
      </w:pPr>
      <w:r w:rsidRPr="00354A62">
        <w:rPr>
          <w:rFonts w:eastAsia="Times New Roman" w:cs="Times New Roman"/>
          <w:b/>
          <w:sz w:val="28"/>
          <w:szCs w:val="28"/>
        </w:rPr>
        <w:t>New Business</w:t>
      </w:r>
      <w:r w:rsidR="00177533" w:rsidRPr="00354A62">
        <w:rPr>
          <w:rFonts w:eastAsia="Times New Roman" w:cs="Times New Roman"/>
          <w:b/>
          <w:sz w:val="28"/>
          <w:szCs w:val="28"/>
        </w:rPr>
        <w:t>:</w:t>
      </w:r>
    </w:p>
    <w:p w14:paraId="1531760E" w14:textId="30FA7BD7" w:rsidR="004745CC" w:rsidRDefault="004745CC" w:rsidP="004745CC">
      <w:pPr>
        <w:pStyle w:val="ListParagraph"/>
        <w:numPr>
          <w:ilvl w:val="0"/>
          <w:numId w:val="13"/>
        </w:numPr>
        <w:rPr>
          <w:sz w:val="24"/>
          <w:szCs w:val="24"/>
        </w:rPr>
      </w:pPr>
      <w:r>
        <w:rPr>
          <w:sz w:val="24"/>
          <w:szCs w:val="24"/>
        </w:rPr>
        <w:t>Website update (</w:t>
      </w:r>
      <w:r w:rsidR="003127DE">
        <w:rPr>
          <w:sz w:val="24"/>
          <w:szCs w:val="24"/>
        </w:rPr>
        <w:t>Tyler Shields</w:t>
      </w:r>
      <w:r>
        <w:rPr>
          <w:sz w:val="24"/>
          <w:szCs w:val="24"/>
        </w:rPr>
        <w:t>)</w:t>
      </w:r>
    </w:p>
    <w:p w14:paraId="09CA953D" w14:textId="198E974A" w:rsidR="00DB27D3" w:rsidRDefault="00DB27D3" w:rsidP="00DB27D3">
      <w:pPr>
        <w:pStyle w:val="ListParagraph"/>
        <w:numPr>
          <w:ilvl w:val="1"/>
          <w:numId w:val="13"/>
        </w:numPr>
        <w:rPr>
          <w:sz w:val="24"/>
          <w:szCs w:val="24"/>
        </w:rPr>
      </w:pPr>
      <w:r>
        <w:rPr>
          <w:sz w:val="24"/>
          <w:szCs w:val="24"/>
        </w:rPr>
        <w:t xml:space="preserve">The current website domain is purchased through </w:t>
      </w:r>
      <w:proofErr w:type="spellStart"/>
      <w:r>
        <w:rPr>
          <w:sz w:val="24"/>
          <w:szCs w:val="24"/>
        </w:rPr>
        <w:t>godaddy</w:t>
      </w:r>
      <w:proofErr w:type="spellEnd"/>
      <w:r>
        <w:rPr>
          <w:sz w:val="24"/>
          <w:szCs w:val="24"/>
        </w:rPr>
        <w:t xml:space="preserve"> and </w:t>
      </w:r>
      <w:proofErr w:type="spellStart"/>
      <w:r>
        <w:rPr>
          <w:sz w:val="24"/>
          <w:szCs w:val="24"/>
        </w:rPr>
        <w:t>weebly</w:t>
      </w:r>
      <w:proofErr w:type="spellEnd"/>
      <w:r>
        <w:rPr>
          <w:sz w:val="24"/>
          <w:szCs w:val="24"/>
        </w:rPr>
        <w:t xml:space="preserve">. One of the accounts expired so we can’t actually access our own website. Either </w:t>
      </w:r>
      <w:r w:rsidR="000E66C4">
        <w:rPr>
          <w:sz w:val="24"/>
          <w:szCs w:val="24"/>
        </w:rPr>
        <w:t>subscribe</w:t>
      </w:r>
      <w:r>
        <w:rPr>
          <w:sz w:val="24"/>
          <w:szCs w:val="24"/>
        </w:rPr>
        <w:t xml:space="preserve"> to a </w:t>
      </w:r>
      <w:proofErr w:type="spellStart"/>
      <w:r>
        <w:rPr>
          <w:sz w:val="24"/>
          <w:szCs w:val="24"/>
        </w:rPr>
        <w:t>godaddy</w:t>
      </w:r>
      <w:proofErr w:type="spellEnd"/>
      <w:r>
        <w:rPr>
          <w:sz w:val="24"/>
          <w:szCs w:val="24"/>
        </w:rPr>
        <w:t xml:space="preserve"> account. Or </w:t>
      </w:r>
      <w:proofErr w:type="spellStart"/>
      <w:r>
        <w:rPr>
          <w:sz w:val="24"/>
          <w:szCs w:val="24"/>
        </w:rPr>
        <w:t>godaddy</w:t>
      </w:r>
      <w:proofErr w:type="spellEnd"/>
      <w:r>
        <w:rPr>
          <w:sz w:val="24"/>
          <w:szCs w:val="24"/>
        </w:rPr>
        <w:t xml:space="preserve"> can forward it to </w:t>
      </w:r>
      <w:proofErr w:type="spellStart"/>
      <w:r>
        <w:rPr>
          <w:sz w:val="24"/>
          <w:szCs w:val="24"/>
        </w:rPr>
        <w:t>weebly</w:t>
      </w:r>
      <w:proofErr w:type="spellEnd"/>
      <w:r>
        <w:rPr>
          <w:sz w:val="24"/>
          <w:szCs w:val="24"/>
        </w:rPr>
        <w:t xml:space="preserve">, which will </w:t>
      </w:r>
      <w:r w:rsidR="000C2796">
        <w:rPr>
          <w:sz w:val="24"/>
          <w:szCs w:val="24"/>
        </w:rPr>
        <w:t xml:space="preserve">limit the ability to edit the website, but make it free. </w:t>
      </w:r>
    </w:p>
    <w:p w14:paraId="3AE05ED9" w14:textId="0D8F2652" w:rsidR="000E66C4" w:rsidRDefault="000E66C4" w:rsidP="00DB27D3">
      <w:pPr>
        <w:pStyle w:val="ListParagraph"/>
        <w:numPr>
          <w:ilvl w:val="1"/>
          <w:numId w:val="13"/>
        </w:numPr>
        <w:rPr>
          <w:sz w:val="24"/>
          <w:szCs w:val="24"/>
        </w:rPr>
      </w:pPr>
      <w:r>
        <w:rPr>
          <w:sz w:val="24"/>
          <w:szCs w:val="24"/>
        </w:rPr>
        <w:t xml:space="preserve">$49.00 for six months $89.00 for a year $120 two years to keep </w:t>
      </w:r>
      <w:proofErr w:type="spellStart"/>
      <w:r>
        <w:rPr>
          <w:sz w:val="24"/>
          <w:szCs w:val="24"/>
        </w:rPr>
        <w:t>weebly</w:t>
      </w:r>
      <w:proofErr w:type="spellEnd"/>
      <w:r>
        <w:rPr>
          <w:sz w:val="24"/>
          <w:szCs w:val="24"/>
        </w:rPr>
        <w:t xml:space="preserve"> account because offset by six months</w:t>
      </w:r>
    </w:p>
    <w:p w14:paraId="47BDD139" w14:textId="284CF37A" w:rsidR="000E66C4" w:rsidRDefault="000E66C4" w:rsidP="00DB27D3">
      <w:pPr>
        <w:pStyle w:val="ListParagraph"/>
        <w:numPr>
          <w:ilvl w:val="1"/>
          <w:numId w:val="13"/>
        </w:numPr>
        <w:rPr>
          <w:sz w:val="24"/>
          <w:szCs w:val="24"/>
        </w:rPr>
      </w:pPr>
      <w:r>
        <w:rPr>
          <w:sz w:val="24"/>
          <w:szCs w:val="24"/>
        </w:rPr>
        <w:t xml:space="preserve">How frequently are people using our website? Is it worth the cost? </w:t>
      </w:r>
    </w:p>
    <w:p w14:paraId="2B254C77" w14:textId="0E2C71D9" w:rsidR="000E66C4" w:rsidRDefault="000E66C4" w:rsidP="000E66C4">
      <w:pPr>
        <w:pStyle w:val="ListParagraph"/>
        <w:numPr>
          <w:ilvl w:val="2"/>
          <w:numId w:val="13"/>
        </w:numPr>
        <w:rPr>
          <w:sz w:val="24"/>
          <w:szCs w:val="24"/>
        </w:rPr>
      </w:pPr>
      <w:r>
        <w:rPr>
          <w:sz w:val="24"/>
          <w:szCs w:val="24"/>
        </w:rPr>
        <w:t xml:space="preserve">Let’s table it and see what options we have. </w:t>
      </w:r>
    </w:p>
    <w:p w14:paraId="6D37C811" w14:textId="307F1222" w:rsidR="000C2796" w:rsidRDefault="000C2796" w:rsidP="000E66C4">
      <w:pPr>
        <w:pStyle w:val="ListParagraph"/>
        <w:numPr>
          <w:ilvl w:val="2"/>
          <w:numId w:val="13"/>
        </w:numPr>
        <w:rPr>
          <w:sz w:val="24"/>
          <w:szCs w:val="24"/>
        </w:rPr>
      </w:pPr>
      <w:r>
        <w:rPr>
          <w:sz w:val="24"/>
          <w:szCs w:val="24"/>
        </w:rPr>
        <w:t xml:space="preserve">Motion to have </w:t>
      </w:r>
      <w:proofErr w:type="spellStart"/>
      <w:r>
        <w:rPr>
          <w:sz w:val="24"/>
          <w:szCs w:val="24"/>
        </w:rPr>
        <w:t>godaddy</w:t>
      </w:r>
      <w:proofErr w:type="spellEnd"/>
      <w:r>
        <w:rPr>
          <w:sz w:val="24"/>
          <w:szCs w:val="24"/>
        </w:rPr>
        <w:t xml:space="preserve"> send our domain to </w:t>
      </w:r>
      <w:proofErr w:type="spellStart"/>
      <w:r>
        <w:rPr>
          <w:sz w:val="24"/>
          <w:szCs w:val="24"/>
        </w:rPr>
        <w:t>weebly</w:t>
      </w:r>
      <w:proofErr w:type="spellEnd"/>
      <w:r>
        <w:rPr>
          <w:sz w:val="24"/>
          <w:szCs w:val="24"/>
        </w:rPr>
        <w:t xml:space="preserve"> to get the free version of </w:t>
      </w:r>
      <w:proofErr w:type="spellStart"/>
      <w:r>
        <w:rPr>
          <w:sz w:val="24"/>
          <w:szCs w:val="24"/>
        </w:rPr>
        <w:t>weebly</w:t>
      </w:r>
      <w:proofErr w:type="spellEnd"/>
      <w:r>
        <w:rPr>
          <w:sz w:val="24"/>
          <w:szCs w:val="24"/>
        </w:rPr>
        <w:t>: Sam Mello</w:t>
      </w:r>
    </w:p>
    <w:p w14:paraId="10032818" w14:textId="6AD6A984" w:rsidR="000C2796" w:rsidRDefault="000C2796" w:rsidP="000E66C4">
      <w:pPr>
        <w:pStyle w:val="ListParagraph"/>
        <w:numPr>
          <w:ilvl w:val="2"/>
          <w:numId w:val="13"/>
        </w:numPr>
        <w:rPr>
          <w:sz w:val="24"/>
          <w:szCs w:val="24"/>
        </w:rPr>
      </w:pPr>
      <w:r>
        <w:rPr>
          <w:sz w:val="24"/>
          <w:szCs w:val="24"/>
        </w:rPr>
        <w:t>Second: Tyler Shields</w:t>
      </w:r>
    </w:p>
    <w:p w14:paraId="48321F4B" w14:textId="107104BD" w:rsidR="000C2796" w:rsidRDefault="00A044E6" w:rsidP="000E66C4">
      <w:pPr>
        <w:pStyle w:val="ListParagraph"/>
        <w:numPr>
          <w:ilvl w:val="2"/>
          <w:numId w:val="13"/>
        </w:numPr>
        <w:rPr>
          <w:sz w:val="24"/>
          <w:szCs w:val="24"/>
        </w:rPr>
      </w:pPr>
      <w:r>
        <w:rPr>
          <w:sz w:val="24"/>
          <w:szCs w:val="24"/>
        </w:rPr>
        <w:t xml:space="preserve">Brianna: we should go to free one and if we run into issues then we can upgrade </w:t>
      </w:r>
    </w:p>
    <w:p w14:paraId="5BA97EC4" w14:textId="3179F432" w:rsidR="00A044E6" w:rsidRDefault="00A044E6" w:rsidP="000E66C4">
      <w:pPr>
        <w:pStyle w:val="ListParagraph"/>
        <w:numPr>
          <w:ilvl w:val="2"/>
          <w:numId w:val="13"/>
        </w:numPr>
        <w:rPr>
          <w:sz w:val="24"/>
          <w:szCs w:val="24"/>
        </w:rPr>
      </w:pPr>
      <w:r>
        <w:rPr>
          <w:sz w:val="24"/>
          <w:szCs w:val="24"/>
        </w:rPr>
        <w:t xml:space="preserve">Bali: </w:t>
      </w:r>
      <w:proofErr w:type="spellStart"/>
      <w:r>
        <w:rPr>
          <w:sz w:val="24"/>
          <w:szCs w:val="24"/>
        </w:rPr>
        <w:t>godaddy</w:t>
      </w:r>
      <w:proofErr w:type="spellEnd"/>
      <w:r>
        <w:rPr>
          <w:sz w:val="24"/>
          <w:szCs w:val="24"/>
        </w:rPr>
        <w:t xml:space="preserve"> isn’t the best. WordPress is way more open and it’s free. His recommendation is to move to </w:t>
      </w:r>
      <w:proofErr w:type="spellStart"/>
      <w:r>
        <w:rPr>
          <w:sz w:val="24"/>
          <w:szCs w:val="24"/>
        </w:rPr>
        <w:t>Wordpress</w:t>
      </w:r>
      <w:proofErr w:type="spellEnd"/>
      <w:r>
        <w:rPr>
          <w:sz w:val="24"/>
          <w:szCs w:val="24"/>
        </w:rPr>
        <w:t xml:space="preserve"> and get rid of </w:t>
      </w:r>
      <w:proofErr w:type="spellStart"/>
      <w:r>
        <w:rPr>
          <w:sz w:val="24"/>
          <w:szCs w:val="24"/>
        </w:rPr>
        <w:t>weebly</w:t>
      </w:r>
      <w:proofErr w:type="spellEnd"/>
      <w:r>
        <w:rPr>
          <w:sz w:val="24"/>
          <w:szCs w:val="24"/>
        </w:rPr>
        <w:t xml:space="preserve"> and </w:t>
      </w:r>
      <w:proofErr w:type="spellStart"/>
      <w:r>
        <w:rPr>
          <w:sz w:val="24"/>
          <w:szCs w:val="24"/>
        </w:rPr>
        <w:t>godaddy</w:t>
      </w:r>
      <w:proofErr w:type="spellEnd"/>
      <w:r>
        <w:rPr>
          <w:sz w:val="24"/>
          <w:szCs w:val="24"/>
        </w:rPr>
        <w:t xml:space="preserve">. </w:t>
      </w:r>
    </w:p>
    <w:p w14:paraId="6082F0C8" w14:textId="4CDE4BA5" w:rsidR="00A044E6" w:rsidRDefault="003127DE" w:rsidP="00A044E6">
      <w:pPr>
        <w:pStyle w:val="ListParagraph"/>
        <w:numPr>
          <w:ilvl w:val="2"/>
          <w:numId w:val="13"/>
        </w:numPr>
        <w:rPr>
          <w:sz w:val="24"/>
          <w:szCs w:val="24"/>
        </w:rPr>
      </w:pPr>
      <w:r>
        <w:rPr>
          <w:sz w:val="24"/>
          <w:szCs w:val="24"/>
        </w:rPr>
        <w:t>Scott Bergey</w:t>
      </w:r>
      <w:r w:rsidR="00A044E6">
        <w:rPr>
          <w:sz w:val="24"/>
          <w:szCs w:val="24"/>
        </w:rPr>
        <w:t xml:space="preserve">: we’ll look at </w:t>
      </w:r>
      <w:proofErr w:type="spellStart"/>
      <w:r w:rsidR="00A044E6">
        <w:rPr>
          <w:sz w:val="24"/>
          <w:szCs w:val="24"/>
        </w:rPr>
        <w:t>wordpress</w:t>
      </w:r>
      <w:proofErr w:type="spellEnd"/>
      <w:r w:rsidR="00A044E6">
        <w:rPr>
          <w:sz w:val="24"/>
          <w:szCs w:val="24"/>
        </w:rPr>
        <w:t xml:space="preserve">, but we need to move on. </w:t>
      </w:r>
    </w:p>
    <w:p w14:paraId="746AF278" w14:textId="0907C43F" w:rsidR="00A044E6" w:rsidRDefault="00A044E6" w:rsidP="00A044E6">
      <w:pPr>
        <w:pStyle w:val="ListParagraph"/>
        <w:numPr>
          <w:ilvl w:val="2"/>
          <w:numId w:val="13"/>
        </w:numPr>
        <w:rPr>
          <w:sz w:val="24"/>
          <w:szCs w:val="24"/>
        </w:rPr>
      </w:pPr>
      <w:r>
        <w:rPr>
          <w:sz w:val="24"/>
          <w:szCs w:val="24"/>
        </w:rPr>
        <w:t>Eugene</w:t>
      </w:r>
      <w:r w:rsidR="003127DE">
        <w:rPr>
          <w:sz w:val="24"/>
          <w:szCs w:val="24"/>
        </w:rPr>
        <w:t xml:space="preserve"> Law</w:t>
      </w:r>
      <w:r>
        <w:rPr>
          <w:sz w:val="24"/>
          <w:szCs w:val="24"/>
        </w:rPr>
        <w:t xml:space="preserve">: Free is free. </w:t>
      </w:r>
    </w:p>
    <w:p w14:paraId="7905D837" w14:textId="237061F3" w:rsidR="00A044E6" w:rsidRPr="00A044E6" w:rsidRDefault="00A044E6" w:rsidP="00A044E6">
      <w:pPr>
        <w:pStyle w:val="ListParagraph"/>
        <w:numPr>
          <w:ilvl w:val="2"/>
          <w:numId w:val="13"/>
        </w:numPr>
        <w:rPr>
          <w:sz w:val="24"/>
          <w:szCs w:val="24"/>
        </w:rPr>
      </w:pPr>
      <w:r>
        <w:rPr>
          <w:sz w:val="24"/>
          <w:szCs w:val="24"/>
        </w:rPr>
        <w:t xml:space="preserve">Motion passed unanimously. </w:t>
      </w:r>
    </w:p>
    <w:p w14:paraId="258AA492" w14:textId="06FE06D1" w:rsidR="004745CC" w:rsidRDefault="004745CC" w:rsidP="004271D4">
      <w:pPr>
        <w:pStyle w:val="ListParagraph"/>
        <w:rPr>
          <w:sz w:val="24"/>
          <w:szCs w:val="24"/>
        </w:rPr>
      </w:pPr>
    </w:p>
    <w:p w14:paraId="32616707" w14:textId="77EA1B91" w:rsidR="00A624A2" w:rsidRDefault="00A624A2" w:rsidP="004745CC">
      <w:pPr>
        <w:pStyle w:val="ListParagraph"/>
        <w:numPr>
          <w:ilvl w:val="0"/>
          <w:numId w:val="13"/>
        </w:numPr>
        <w:rPr>
          <w:sz w:val="24"/>
          <w:szCs w:val="24"/>
        </w:rPr>
      </w:pPr>
      <w:r>
        <w:rPr>
          <w:sz w:val="24"/>
          <w:szCs w:val="24"/>
        </w:rPr>
        <w:t>Grads in clubs (</w:t>
      </w:r>
      <w:r w:rsidR="003127DE">
        <w:rPr>
          <w:sz w:val="24"/>
          <w:szCs w:val="24"/>
        </w:rPr>
        <w:t>Scott Bergey</w:t>
      </w:r>
      <w:r>
        <w:rPr>
          <w:sz w:val="24"/>
          <w:szCs w:val="24"/>
        </w:rPr>
        <w:t>)</w:t>
      </w:r>
    </w:p>
    <w:p w14:paraId="12E698C5" w14:textId="3DC40647" w:rsidR="009B4619" w:rsidRDefault="009B4619" w:rsidP="009B4619">
      <w:pPr>
        <w:pStyle w:val="ListParagraph"/>
        <w:numPr>
          <w:ilvl w:val="1"/>
          <w:numId w:val="13"/>
        </w:numPr>
        <w:rPr>
          <w:sz w:val="24"/>
          <w:szCs w:val="24"/>
        </w:rPr>
      </w:pPr>
      <w:r>
        <w:rPr>
          <w:sz w:val="24"/>
          <w:szCs w:val="24"/>
        </w:rPr>
        <w:t>What do we want to get clarified in respect to clubs and grad student participation?</w:t>
      </w:r>
    </w:p>
    <w:p w14:paraId="2431A1D2" w14:textId="12EB5336" w:rsidR="009B4619" w:rsidRDefault="003127DE" w:rsidP="009B4619">
      <w:pPr>
        <w:pStyle w:val="ListParagraph"/>
        <w:numPr>
          <w:ilvl w:val="1"/>
          <w:numId w:val="13"/>
        </w:numPr>
        <w:rPr>
          <w:sz w:val="24"/>
          <w:szCs w:val="24"/>
        </w:rPr>
      </w:pPr>
      <w:r>
        <w:rPr>
          <w:sz w:val="24"/>
          <w:szCs w:val="24"/>
        </w:rPr>
        <w:lastRenderedPageBreak/>
        <w:t>Rick Joseph</w:t>
      </w:r>
      <w:r w:rsidR="009B4619">
        <w:rPr>
          <w:sz w:val="24"/>
          <w:szCs w:val="24"/>
        </w:rPr>
        <w:t xml:space="preserve">: be able to hold </w:t>
      </w:r>
      <w:r w:rsidR="004271D4">
        <w:rPr>
          <w:sz w:val="24"/>
          <w:szCs w:val="24"/>
        </w:rPr>
        <w:t xml:space="preserve">officer </w:t>
      </w:r>
      <w:r w:rsidR="009B4619">
        <w:rPr>
          <w:sz w:val="24"/>
          <w:szCs w:val="24"/>
        </w:rPr>
        <w:t>positions in clubs. Graduate students can’t hold a</w:t>
      </w:r>
      <w:r w:rsidR="004271D4">
        <w:rPr>
          <w:sz w:val="24"/>
          <w:szCs w:val="24"/>
        </w:rPr>
        <w:t>n officer</w:t>
      </w:r>
      <w:r w:rsidR="009B4619">
        <w:rPr>
          <w:sz w:val="24"/>
          <w:szCs w:val="24"/>
        </w:rPr>
        <w:t xml:space="preserve"> position in a club. </w:t>
      </w:r>
    </w:p>
    <w:p w14:paraId="5A650A92" w14:textId="402C0E3A" w:rsidR="009B4619" w:rsidRDefault="003127DE" w:rsidP="009B4619">
      <w:pPr>
        <w:pStyle w:val="ListParagraph"/>
        <w:numPr>
          <w:ilvl w:val="1"/>
          <w:numId w:val="13"/>
        </w:numPr>
        <w:rPr>
          <w:sz w:val="24"/>
          <w:szCs w:val="24"/>
        </w:rPr>
      </w:pPr>
      <w:r>
        <w:rPr>
          <w:sz w:val="24"/>
          <w:szCs w:val="24"/>
        </w:rPr>
        <w:t>Scott Bergey</w:t>
      </w:r>
      <w:r w:rsidR="009B4619">
        <w:rPr>
          <w:sz w:val="24"/>
          <w:szCs w:val="24"/>
        </w:rPr>
        <w:t xml:space="preserve">: This is because all clubs are funded by the undergraduates so they have the right to </w:t>
      </w:r>
      <w:r w:rsidR="00D50BC8">
        <w:rPr>
          <w:sz w:val="24"/>
          <w:szCs w:val="24"/>
        </w:rPr>
        <w:t>say that. To start a club, a graduate student would need to ask undergrads to start it.</w:t>
      </w:r>
    </w:p>
    <w:p w14:paraId="23861034" w14:textId="0B8F0E1D" w:rsidR="00D50BC8" w:rsidRDefault="004271D4" w:rsidP="009B4619">
      <w:pPr>
        <w:pStyle w:val="ListParagraph"/>
        <w:numPr>
          <w:ilvl w:val="1"/>
          <w:numId w:val="13"/>
        </w:numPr>
        <w:rPr>
          <w:sz w:val="24"/>
          <w:szCs w:val="24"/>
        </w:rPr>
      </w:pPr>
      <w:r>
        <w:rPr>
          <w:sz w:val="24"/>
          <w:szCs w:val="24"/>
        </w:rPr>
        <w:t>Alex Poisson</w:t>
      </w:r>
      <w:r w:rsidR="00D50BC8">
        <w:rPr>
          <w:sz w:val="24"/>
          <w:szCs w:val="24"/>
        </w:rPr>
        <w:t>: advantage to graduate students working with undergrads in clubs and could leave it open to also allow undergrads to hold positions. Clubs allows social events and trips to be organized. Graduate students miss out on it because they don’t have a role in directing the clubs.</w:t>
      </w:r>
    </w:p>
    <w:p w14:paraId="07F2D694" w14:textId="12F2D5FB" w:rsidR="00D50BC8" w:rsidRDefault="00D50BC8" w:rsidP="009B4619">
      <w:pPr>
        <w:pStyle w:val="ListParagraph"/>
        <w:numPr>
          <w:ilvl w:val="1"/>
          <w:numId w:val="13"/>
        </w:numPr>
        <w:rPr>
          <w:sz w:val="24"/>
          <w:szCs w:val="24"/>
        </w:rPr>
      </w:pPr>
      <w:r>
        <w:rPr>
          <w:sz w:val="24"/>
          <w:szCs w:val="24"/>
        </w:rPr>
        <w:t>Eugene</w:t>
      </w:r>
      <w:r w:rsidR="003127DE">
        <w:rPr>
          <w:sz w:val="24"/>
          <w:szCs w:val="24"/>
        </w:rPr>
        <w:t xml:space="preserve"> Law</w:t>
      </w:r>
      <w:r>
        <w:rPr>
          <w:sz w:val="24"/>
          <w:szCs w:val="24"/>
        </w:rPr>
        <w:t xml:space="preserve">: Maybe have a graduate student advisor for the clubs so they aren’t taking away a leadership role from undergrads. They can ask to be an advisor for the club if they want to have a larger role in it. </w:t>
      </w:r>
    </w:p>
    <w:p w14:paraId="0F51F7B2" w14:textId="7F2C9F28" w:rsidR="00D50BC8" w:rsidRDefault="003127DE" w:rsidP="009B4619">
      <w:pPr>
        <w:pStyle w:val="ListParagraph"/>
        <w:numPr>
          <w:ilvl w:val="1"/>
          <w:numId w:val="13"/>
        </w:numPr>
        <w:rPr>
          <w:sz w:val="24"/>
          <w:szCs w:val="24"/>
        </w:rPr>
      </w:pPr>
      <w:r>
        <w:rPr>
          <w:sz w:val="24"/>
          <w:szCs w:val="24"/>
        </w:rPr>
        <w:t>Scott Bergey</w:t>
      </w:r>
      <w:r w:rsidR="00D50BC8">
        <w:rPr>
          <w:sz w:val="24"/>
          <w:szCs w:val="24"/>
        </w:rPr>
        <w:t xml:space="preserve">: communication is probably the biggest issue so people don’t know what’s going on with the clubs. Will get information as to why grads can’t be officers. </w:t>
      </w:r>
    </w:p>
    <w:p w14:paraId="0116330D" w14:textId="02D3D80F" w:rsidR="007668AA" w:rsidRPr="009B4619" w:rsidRDefault="003127DE" w:rsidP="009B4619">
      <w:pPr>
        <w:pStyle w:val="ListParagraph"/>
        <w:numPr>
          <w:ilvl w:val="1"/>
          <w:numId w:val="13"/>
        </w:numPr>
        <w:rPr>
          <w:sz w:val="24"/>
          <w:szCs w:val="24"/>
        </w:rPr>
      </w:pPr>
      <w:r>
        <w:rPr>
          <w:sz w:val="24"/>
          <w:szCs w:val="24"/>
        </w:rPr>
        <w:t>Laura Gonzalez</w:t>
      </w:r>
      <w:r w:rsidR="007668AA">
        <w:rPr>
          <w:sz w:val="24"/>
          <w:szCs w:val="24"/>
        </w:rPr>
        <w:t>: if we have the ability to join clubs and participate and be an advisor, then what exactly is the problem?</w:t>
      </w:r>
    </w:p>
    <w:p w14:paraId="0EBB087A" w14:textId="60DB9288" w:rsidR="00A624A2" w:rsidRDefault="004745CC" w:rsidP="00A624A2">
      <w:pPr>
        <w:pStyle w:val="ListParagraph"/>
        <w:numPr>
          <w:ilvl w:val="0"/>
          <w:numId w:val="13"/>
        </w:numPr>
        <w:rPr>
          <w:sz w:val="24"/>
          <w:szCs w:val="24"/>
        </w:rPr>
      </w:pPr>
      <w:r>
        <w:rPr>
          <w:sz w:val="24"/>
          <w:szCs w:val="24"/>
        </w:rPr>
        <w:t>SPSC Update (</w:t>
      </w:r>
      <w:r w:rsidR="003127DE">
        <w:rPr>
          <w:sz w:val="24"/>
          <w:szCs w:val="24"/>
        </w:rPr>
        <w:t>Scott Bergey</w:t>
      </w:r>
      <w:r>
        <w:rPr>
          <w:sz w:val="24"/>
          <w:szCs w:val="24"/>
        </w:rPr>
        <w:t>)</w:t>
      </w:r>
    </w:p>
    <w:p w14:paraId="2485E317" w14:textId="702BC5E0" w:rsidR="00A624A2" w:rsidRDefault="00A624A2" w:rsidP="00A624A2">
      <w:pPr>
        <w:pStyle w:val="ListParagraph"/>
        <w:numPr>
          <w:ilvl w:val="1"/>
          <w:numId w:val="13"/>
        </w:numPr>
        <w:rPr>
          <w:sz w:val="24"/>
          <w:szCs w:val="24"/>
        </w:rPr>
      </w:pPr>
      <w:r>
        <w:rPr>
          <w:sz w:val="24"/>
          <w:szCs w:val="24"/>
        </w:rPr>
        <w:t>Broke into 7 groups around the “goals” of Vision 2020</w:t>
      </w:r>
    </w:p>
    <w:p w14:paraId="22D5690C" w14:textId="41C160C1" w:rsidR="00A624A2" w:rsidRDefault="00A624A2" w:rsidP="00A624A2">
      <w:pPr>
        <w:pStyle w:val="ListParagraph"/>
        <w:numPr>
          <w:ilvl w:val="1"/>
          <w:numId w:val="13"/>
        </w:numPr>
        <w:rPr>
          <w:sz w:val="24"/>
          <w:szCs w:val="24"/>
        </w:rPr>
      </w:pPr>
      <w:r>
        <w:rPr>
          <w:sz w:val="24"/>
          <w:szCs w:val="24"/>
        </w:rPr>
        <w:t>May be asked for grad feedback from these 7 groups</w:t>
      </w:r>
    </w:p>
    <w:p w14:paraId="5A531E61" w14:textId="32A9AD12" w:rsidR="00A624A2" w:rsidRDefault="00A624A2" w:rsidP="00A624A2">
      <w:pPr>
        <w:pStyle w:val="ListParagraph"/>
        <w:numPr>
          <w:ilvl w:val="1"/>
          <w:numId w:val="13"/>
        </w:numPr>
        <w:rPr>
          <w:sz w:val="24"/>
          <w:szCs w:val="24"/>
        </w:rPr>
      </w:pPr>
      <w:r>
        <w:rPr>
          <w:sz w:val="24"/>
          <w:szCs w:val="24"/>
        </w:rPr>
        <w:t>What issues are most pressing that we could explore before May 2016?</w:t>
      </w:r>
    </w:p>
    <w:p w14:paraId="1BCC6A41" w14:textId="2BB99F9D" w:rsidR="001C22C3" w:rsidRDefault="001C22C3" w:rsidP="00A624A2">
      <w:pPr>
        <w:pStyle w:val="ListParagraph"/>
        <w:numPr>
          <w:ilvl w:val="1"/>
          <w:numId w:val="13"/>
        </w:numPr>
        <w:rPr>
          <w:sz w:val="24"/>
          <w:szCs w:val="24"/>
        </w:rPr>
      </w:pPr>
      <w:r w:rsidRPr="001C22C3">
        <w:rPr>
          <w:color w:val="FF0000"/>
          <w:sz w:val="24"/>
          <w:szCs w:val="24"/>
        </w:rPr>
        <w:t>A bill of particular</w:t>
      </w:r>
      <w:r w:rsidR="004D78E4">
        <w:rPr>
          <w:color w:val="FF0000"/>
          <w:sz w:val="24"/>
          <w:szCs w:val="24"/>
        </w:rPr>
        <w:t>s</w:t>
      </w:r>
      <w:r>
        <w:rPr>
          <w:sz w:val="24"/>
          <w:szCs w:val="24"/>
        </w:rPr>
        <w:t xml:space="preserve">. Can’t personally speak on facts about budget or specific items. Taking new directions. A vote of no-confidence for the president is </w:t>
      </w:r>
      <w:r w:rsidR="00EF1FDE">
        <w:rPr>
          <w:sz w:val="24"/>
          <w:szCs w:val="24"/>
        </w:rPr>
        <w:t>inherently</w:t>
      </w:r>
      <w:r>
        <w:rPr>
          <w:sz w:val="24"/>
          <w:szCs w:val="24"/>
        </w:rPr>
        <w:t xml:space="preserve"> biased</w:t>
      </w:r>
      <w:r w:rsidR="00EF1FDE">
        <w:rPr>
          <w:sz w:val="24"/>
          <w:szCs w:val="24"/>
        </w:rPr>
        <w:t xml:space="preserve"> because</w:t>
      </w:r>
      <w:r>
        <w:rPr>
          <w:sz w:val="24"/>
          <w:szCs w:val="24"/>
        </w:rPr>
        <w:t xml:space="preserve"> the people bringing it forward</w:t>
      </w:r>
      <w:r w:rsidR="00EF1FDE">
        <w:rPr>
          <w:sz w:val="24"/>
          <w:szCs w:val="24"/>
        </w:rPr>
        <w:t xml:space="preserve"> are obviously already decided</w:t>
      </w:r>
      <w:r>
        <w:rPr>
          <w:sz w:val="24"/>
          <w:szCs w:val="24"/>
        </w:rPr>
        <w:t xml:space="preserve">. Third-party for conflict resolution would get rid of this bias and see who’s actually in the wrong. </w:t>
      </w:r>
    </w:p>
    <w:p w14:paraId="52EB5702" w14:textId="7B53104F" w:rsidR="001C22C3" w:rsidRDefault="003127DE" w:rsidP="00A624A2">
      <w:pPr>
        <w:pStyle w:val="ListParagraph"/>
        <w:numPr>
          <w:ilvl w:val="1"/>
          <w:numId w:val="13"/>
        </w:numPr>
        <w:rPr>
          <w:sz w:val="24"/>
          <w:szCs w:val="24"/>
        </w:rPr>
      </w:pPr>
      <w:r>
        <w:rPr>
          <w:sz w:val="24"/>
          <w:szCs w:val="24"/>
        </w:rPr>
        <w:t xml:space="preserve">Alex </w:t>
      </w:r>
      <w:proofErr w:type="gramStart"/>
      <w:r>
        <w:rPr>
          <w:sz w:val="24"/>
          <w:szCs w:val="24"/>
        </w:rPr>
        <w:t xml:space="preserve">Poisson </w:t>
      </w:r>
      <w:r w:rsidR="001C22C3">
        <w:rPr>
          <w:sz w:val="24"/>
          <w:szCs w:val="24"/>
        </w:rPr>
        <w:t>:</w:t>
      </w:r>
      <w:proofErr w:type="gramEnd"/>
      <w:r w:rsidR="001C22C3">
        <w:rPr>
          <w:sz w:val="24"/>
          <w:szCs w:val="24"/>
        </w:rPr>
        <w:t xml:space="preserve"> SU is going through an assessment and it sounds like that’s exactly what we need. </w:t>
      </w:r>
    </w:p>
    <w:p w14:paraId="530DE5BC" w14:textId="470481C2" w:rsidR="004D78E4" w:rsidRDefault="004D78E4" w:rsidP="00A624A2">
      <w:pPr>
        <w:pStyle w:val="ListParagraph"/>
        <w:numPr>
          <w:ilvl w:val="1"/>
          <w:numId w:val="13"/>
        </w:numPr>
        <w:rPr>
          <w:sz w:val="24"/>
          <w:szCs w:val="24"/>
        </w:rPr>
      </w:pPr>
      <w:r>
        <w:rPr>
          <w:sz w:val="24"/>
          <w:szCs w:val="24"/>
        </w:rPr>
        <w:t>Eugene</w:t>
      </w:r>
      <w:r w:rsidR="003127DE">
        <w:rPr>
          <w:sz w:val="24"/>
          <w:szCs w:val="24"/>
        </w:rPr>
        <w:t xml:space="preserve"> Law</w:t>
      </w:r>
      <w:r>
        <w:rPr>
          <w:sz w:val="24"/>
          <w:szCs w:val="24"/>
        </w:rPr>
        <w:t xml:space="preserve">: we should talk to graduate students and see what they think. How do we feel about our confidence in our president? What are the repercussions of voting of no-confidence? I don’t think that vote is the best option. Better to work together and go forward. </w:t>
      </w:r>
    </w:p>
    <w:p w14:paraId="7F726CF5" w14:textId="5D280129" w:rsidR="004D78E4" w:rsidRDefault="004D78E4" w:rsidP="00A624A2">
      <w:pPr>
        <w:pStyle w:val="ListParagraph"/>
        <w:numPr>
          <w:ilvl w:val="1"/>
          <w:numId w:val="13"/>
        </w:numPr>
        <w:rPr>
          <w:sz w:val="24"/>
          <w:szCs w:val="24"/>
        </w:rPr>
      </w:pPr>
      <w:r>
        <w:rPr>
          <w:sz w:val="24"/>
          <w:szCs w:val="24"/>
        </w:rPr>
        <w:t xml:space="preserve">Bali: Is not including </w:t>
      </w:r>
      <w:r w:rsidR="00EF1FDE">
        <w:rPr>
          <w:sz w:val="24"/>
          <w:szCs w:val="24"/>
        </w:rPr>
        <w:t>grads</w:t>
      </w:r>
      <w:r>
        <w:rPr>
          <w:sz w:val="24"/>
          <w:szCs w:val="24"/>
        </w:rPr>
        <w:t xml:space="preserve"> in the strategic plan a big enough reason to deserve a vote of no confidence? He came into this situation where there were already problems and is doing the best he can. </w:t>
      </w:r>
    </w:p>
    <w:p w14:paraId="7C3D05DC" w14:textId="3AAA5F21" w:rsidR="004D78E4" w:rsidRDefault="003127DE" w:rsidP="00A624A2">
      <w:pPr>
        <w:pStyle w:val="ListParagraph"/>
        <w:numPr>
          <w:ilvl w:val="1"/>
          <w:numId w:val="13"/>
        </w:numPr>
        <w:rPr>
          <w:sz w:val="24"/>
          <w:szCs w:val="24"/>
        </w:rPr>
      </w:pPr>
      <w:r>
        <w:rPr>
          <w:sz w:val="24"/>
          <w:szCs w:val="24"/>
        </w:rPr>
        <w:t xml:space="preserve">Alex </w:t>
      </w:r>
      <w:proofErr w:type="gramStart"/>
      <w:r>
        <w:rPr>
          <w:sz w:val="24"/>
          <w:szCs w:val="24"/>
        </w:rPr>
        <w:t xml:space="preserve">Poisson </w:t>
      </w:r>
      <w:r w:rsidR="0088756F">
        <w:rPr>
          <w:sz w:val="24"/>
          <w:szCs w:val="24"/>
        </w:rPr>
        <w:t>:</w:t>
      </w:r>
      <w:proofErr w:type="gramEnd"/>
      <w:r w:rsidR="0088756F">
        <w:rPr>
          <w:sz w:val="24"/>
          <w:szCs w:val="24"/>
        </w:rPr>
        <w:t xml:space="preserve"> Chief of staff role is new. Why does our president need a chief of staff role? He’s making a lot of money when we’re already having a hiring freeze and bu</w:t>
      </w:r>
      <w:r w:rsidR="00EF1FDE">
        <w:rPr>
          <w:sz w:val="24"/>
          <w:szCs w:val="24"/>
        </w:rPr>
        <w:t>d</w:t>
      </w:r>
      <w:r w:rsidR="0088756F">
        <w:rPr>
          <w:sz w:val="24"/>
          <w:szCs w:val="24"/>
        </w:rPr>
        <w:t xml:space="preserve">get problems. Sustainability position benefits because he’s also chief of </w:t>
      </w:r>
      <w:r w:rsidR="0088756F">
        <w:rPr>
          <w:sz w:val="24"/>
          <w:szCs w:val="24"/>
        </w:rPr>
        <w:lastRenderedPageBreak/>
        <w:t>staff. Sustainability is planning on being incorporated to every part of the campus.</w:t>
      </w:r>
    </w:p>
    <w:p w14:paraId="1A39BF2B" w14:textId="5610366B" w:rsidR="0088756F" w:rsidRDefault="0088756F" w:rsidP="00A624A2">
      <w:pPr>
        <w:pStyle w:val="ListParagraph"/>
        <w:numPr>
          <w:ilvl w:val="1"/>
          <w:numId w:val="13"/>
        </w:numPr>
        <w:rPr>
          <w:sz w:val="24"/>
          <w:szCs w:val="24"/>
        </w:rPr>
      </w:pPr>
      <w:r>
        <w:rPr>
          <w:sz w:val="24"/>
          <w:szCs w:val="24"/>
        </w:rPr>
        <w:t>Eugene</w:t>
      </w:r>
      <w:r w:rsidR="003127DE">
        <w:rPr>
          <w:sz w:val="24"/>
          <w:szCs w:val="24"/>
        </w:rPr>
        <w:t xml:space="preserve"> Law</w:t>
      </w:r>
      <w:r>
        <w:rPr>
          <w:sz w:val="24"/>
          <w:szCs w:val="24"/>
        </w:rPr>
        <w:t xml:space="preserve">: The gripe is that there was no consultation, the president is hiring someone at a high pay during a hiring freeze and sustainability is not a major part of this campus. </w:t>
      </w:r>
      <w:r w:rsidR="004965A9">
        <w:rPr>
          <w:sz w:val="24"/>
          <w:szCs w:val="24"/>
        </w:rPr>
        <w:t xml:space="preserve">Use of campus resources for what they’re not supposed to be used for. </w:t>
      </w:r>
    </w:p>
    <w:p w14:paraId="298F6FE0" w14:textId="62926A46" w:rsidR="0035556B" w:rsidRPr="00A624A2" w:rsidRDefault="003127DE" w:rsidP="00A624A2">
      <w:pPr>
        <w:pStyle w:val="ListParagraph"/>
        <w:numPr>
          <w:ilvl w:val="1"/>
          <w:numId w:val="13"/>
        </w:numPr>
        <w:rPr>
          <w:sz w:val="24"/>
          <w:szCs w:val="24"/>
        </w:rPr>
      </w:pPr>
      <w:r>
        <w:rPr>
          <w:sz w:val="24"/>
          <w:szCs w:val="24"/>
        </w:rPr>
        <w:t>Scott Bergey</w:t>
      </w:r>
      <w:r w:rsidR="00EF1FDE">
        <w:rPr>
          <w:sz w:val="24"/>
          <w:szCs w:val="24"/>
        </w:rPr>
        <w:t xml:space="preserve">: According to the campus power structure, he </w:t>
      </w:r>
      <w:r w:rsidR="0035556B">
        <w:rPr>
          <w:sz w:val="24"/>
          <w:szCs w:val="24"/>
        </w:rPr>
        <w:t xml:space="preserve">can make decisions without consulting people. </w:t>
      </w:r>
      <w:r w:rsidR="00EF1FDE">
        <w:rPr>
          <w:sz w:val="24"/>
          <w:szCs w:val="24"/>
        </w:rPr>
        <w:t>But he h</w:t>
      </w:r>
      <w:r w:rsidR="00500EC2">
        <w:rPr>
          <w:sz w:val="24"/>
          <w:szCs w:val="24"/>
        </w:rPr>
        <w:t>as agreed to consult people when making decisions</w:t>
      </w:r>
      <w:r w:rsidR="00EF1FDE">
        <w:rPr>
          <w:sz w:val="24"/>
          <w:szCs w:val="24"/>
        </w:rPr>
        <w:t xml:space="preserve"> going forward</w:t>
      </w:r>
      <w:r w:rsidR="00500EC2">
        <w:rPr>
          <w:sz w:val="24"/>
          <w:szCs w:val="24"/>
        </w:rPr>
        <w:t xml:space="preserve">. </w:t>
      </w:r>
      <w:r w:rsidR="004965A9">
        <w:rPr>
          <w:sz w:val="24"/>
          <w:szCs w:val="24"/>
        </w:rPr>
        <w:t xml:space="preserve">Resolution of censure from undergrads because we’re not part of SU commencement and no one was told. </w:t>
      </w:r>
    </w:p>
    <w:p w14:paraId="752FBD2A" w14:textId="1F27821D" w:rsidR="003D27CC" w:rsidRPr="00D22683" w:rsidRDefault="003D27CC" w:rsidP="00D22683">
      <w:pPr>
        <w:rPr>
          <w:sz w:val="24"/>
          <w:szCs w:val="24"/>
        </w:rPr>
      </w:pPr>
      <w:r w:rsidRPr="00D22683">
        <w:rPr>
          <w:rFonts w:eastAsia="Times New Roman" w:cs="Times New Roman"/>
          <w:b/>
          <w:sz w:val="28"/>
          <w:szCs w:val="28"/>
        </w:rPr>
        <w:t>Upcoming events:</w:t>
      </w:r>
    </w:p>
    <w:p w14:paraId="7ECBB999" w14:textId="77777777" w:rsidR="004745CC" w:rsidRDefault="00D22683" w:rsidP="00E70D60">
      <w:pPr>
        <w:pStyle w:val="ListParagraph"/>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Halloween TG 10/30</w:t>
      </w:r>
    </w:p>
    <w:p w14:paraId="52727AFD" w14:textId="491A68C0" w:rsidR="00734660" w:rsidRPr="00E70D60" w:rsidRDefault="004745CC" w:rsidP="00E70D60">
      <w:pPr>
        <w:pStyle w:val="ListParagraph"/>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International night 11/14</w:t>
      </w:r>
      <w:r w:rsidR="00734660" w:rsidRPr="00E70D60">
        <w:rPr>
          <w:rFonts w:eastAsia="Times New Roman" w:cs="Times New Roman"/>
          <w:b/>
          <w:bCs/>
          <w:sz w:val="28"/>
          <w:szCs w:val="28"/>
        </w:rPr>
        <w:br w:type="page"/>
      </w:r>
    </w:p>
    <w:p w14:paraId="06B40AFC" w14:textId="035441F1" w:rsidR="003D27CC" w:rsidRPr="00354A62" w:rsidRDefault="003D27CC" w:rsidP="003D27CC">
      <w:pPr>
        <w:spacing w:after="0" w:line="240" w:lineRule="auto"/>
        <w:rPr>
          <w:rFonts w:eastAsia="Times New Roman" w:cs="Times New Roman"/>
          <w:b/>
          <w:bCs/>
          <w:sz w:val="28"/>
          <w:szCs w:val="28"/>
        </w:rPr>
      </w:pPr>
      <w:r w:rsidRPr="00354A62">
        <w:rPr>
          <w:rFonts w:eastAsia="Times New Roman" w:cs="Times New Roman"/>
          <w:b/>
          <w:bCs/>
          <w:sz w:val="28"/>
          <w:szCs w:val="28"/>
        </w:rPr>
        <w:lastRenderedPageBreak/>
        <w:t>Attendance:</w:t>
      </w:r>
    </w:p>
    <w:p w14:paraId="7871FC81" w14:textId="77777777" w:rsidR="00177533" w:rsidRPr="00354A62" w:rsidRDefault="00177533" w:rsidP="003D27CC">
      <w:pPr>
        <w:spacing w:after="0" w:line="240" w:lineRule="auto"/>
        <w:rPr>
          <w:rFonts w:eastAsia="Times New Roman" w:cs="Times New Roman"/>
          <w:b/>
          <w:bCs/>
          <w:sz w:val="24"/>
          <w:szCs w:val="24"/>
        </w:rPr>
      </w:pPr>
    </w:p>
    <w:p w14:paraId="441624C9" w14:textId="77777777" w:rsidR="00AD38E3" w:rsidRPr="00354A62" w:rsidRDefault="00AD38E3" w:rsidP="003D27CC">
      <w:pPr>
        <w:spacing w:after="0" w:line="240" w:lineRule="auto"/>
        <w:rPr>
          <w:rFonts w:eastAsia="Times New Roman" w:cs="Times New Roman"/>
          <w:bCs/>
          <w:i/>
          <w:sz w:val="24"/>
          <w:szCs w:val="24"/>
          <w:u w:val="single"/>
        </w:rPr>
      </w:pPr>
      <w:r w:rsidRPr="00354A62">
        <w:rPr>
          <w:rFonts w:eastAsia="Times New Roman" w:cs="Times New Roman"/>
          <w:bCs/>
          <w:i/>
          <w:sz w:val="24"/>
          <w:szCs w:val="24"/>
          <w:u w:val="single"/>
        </w:rPr>
        <w:t>GSA Senate</w:t>
      </w:r>
    </w:p>
    <w:p w14:paraId="7E4B3257" w14:textId="77777777" w:rsidR="00316676" w:rsidRPr="00354A62" w:rsidRDefault="00316676" w:rsidP="00316676">
      <w:pPr>
        <w:spacing w:after="0" w:line="240" w:lineRule="auto"/>
        <w:rPr>
          <w:rFonts w:eastAsia="Times New Roman" w:cs="Times New Roman"/>
          <w:sz w:val="24"/>
          <w:szCs w:val="24"/>
        </w:rPr>
      </w:pPr>
    </w:p>
    <w:p w14:paraId="15D43668"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Scott Bergey</w:t>
      </w:r>
      <w:r w:rsidRPr="000150A8">
        <w:rPr>
          <w:sz w:val="24"/>
          <w:szCs w:val="24"/>
        </w:rPr>
        <w:tab/>
      </w:r>
      <w:r w:rsidRPr="000150A8">
        <w:rPr>
          <w:sz w:val="24"/>
          <w:szCs w:val="24"/>
        </w:rPr>
        <w:tab/>
        <w:t>President</w:t>
      </w:r>
    </w:p>
    <w:p w14:paraId="0937E550"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Colin Bragg</w:t>
      </w:r>
      <w:r w:rsidRPr="000150A8">
        <w:rPr>
          <w:sz w:val="24"/>
          <w:szCs w:val="24"/>
        </w:rPr>
        <w:tab/>
      </w:r>
      <w:r w:rsidRPr="000150A8">
        <w:rPr>
          <w:sz w:val="24"/>
          <w:szCs w:val="24"/>
        </w:rPr>
        <w:tab/>
        <w:t>VP of Social Activities</w:t>
      </w:r>
    </w:p>
    <w:p w14:paraId="798C1889" w14:textId="77777777" w:rsidR="00D52200" w:rsidRPr="00523218" w:rsidRDefault="00D52200" w:rsidP="00523218">
      <w:pPr>
        <w:pStyle w:val="ListParagraph"/>
        <w:numPr>
          <w:ilvl w:val="0"/>
          <w:numId w:val="12"/>
        </w:numPr>
        <w:spacing w:after="0" w:line="240" w:lineRule="auto"/>
        <w:ind w:left="0"/>
        <w:rPr>
          <w:sz w:val="24"/>
          <w:szCs w:val="24"/>
        </w:rPr>
      </w:pPr>
      <w:r w:rsidRPr="00523218">
        <w:rPr>
          <w:sz w:val="24"/>
          <w:szCs w:val="24"/>
        </w:rPr>
        <w:t>Alex Poisson </w:t>
      </w:r>
      <w:r w:rsidRPr="00523218">
        <w:rPr>
          <w:sz w:val="24"/>
          <w:szCs w:val="24"/>
        </w:rPr>
        <w:tab/>
      </w:r>
      <w:r w:rsidRPr="00523218">
        <w:rPr>
          <w:sz w:val="24"/>
          <w:szCs w:val="24"/>
        </w:rPr>
        <w:tab/>
        <w:t xml:space="preserve">VP of Speakers and Presentations </w:t>
      </w:r>
    </w:p>
    <w:p w14:paraId="31EDC9FD" w14:textId="77777777" w:rsidR="00D52200" w:rsidRDefault="00D52200" w:rsidP="00D52200">
      <w:pPr>
        <w:numPr>
          <w:ilvl w:val="0"/>
          <w:numId w:val="12"/>
        </w:numPr>
        <w:spacing w:after="0" w:line="240" w:lineRule="auto"/>
        <w:ind w:hanging="360"/>
        <w:contextualSpacing/>
        <w:rPr>
          <w:sz w:val="24"/>
          <w:szCs w:val="24"/>
        </w:rPr>
      </w:pPr>
      <w:r w:rsidRPr="000150A8">
        <w:rPr>
          <w:sz w:val="24"/>
          <w:szCs w:val="24"/>
        </w:rPr>
        <w:t>Fernanda Oliveira</w:t>
      </w:r>
      <w:r w:rsidRPr="000150A8">
        <w:rPr>
          <w:sz w:val="24"/>
          <w:szCs w:val="24"/>
        </w:rPr>
        <w:tab/>
        <w:t>VP of Professional Development</w:t>
      </w:r>
    </w:p>
    <w:p w14:paraId="4C11DFB9" w14:textId="64C0A5B4" w:rsidR="00F25F9D" w:rsidRPr="00EB15F9" w:rsidRDefault="00F25F9D" w:rsidP="00523218">
      <w:pPr>
        <w:pStyle w:val="ListParagraph"/>
        <w:numPr>
          <w:ilvl w:val="0"/>
          <w:numId w:val="12"/>
        </w:numPr>
        <w:spacing w:after="0" w:line="240" w:lineRule="auto"/>
        <w:ind w:left="0"/>
        <w:rPr>
          <w:sz w:val="24"/>
          <w:szCs w:val="24"/>
        </w:rPr>
      </w:pPr>
      <w:proofErr w:type="spellStart"/>
      <w:r w:rsidRPr="00EB15F9">
        <w:rPr>
          <w:sz w:val="24"/>
          <w:szCs w:val="24"/>
        </w:rPr>
        <w:t>Sarita</w:t>
      </w:r>
      <w:proofErr w:type="spellEnd"/>
      <w:r w:rsidRPr="00EB15F9">
        <w:rPr>
          <w:sz w:val="24"/>
          <w:szCs w:val="24"/>
        </w:rPr>
        <w:t xml:space="preserve"> </w:t>
      </w:r>
      <w:proofErr w:type="spellStart"/>
      <w:r w:rsidRPr="00EB15F9">
        <w:rPr>
          <w:sz w:val="24"/>
          <w:szCs w:val="24"/>
        </w:rPr>
        <w:t>Bassil</w:t>
      </w:r>
      <w:proofErr w:type="spellEnd"/>
      <w:r w:rsidRPr="00EB15F9">
        <w:rPr>
          <w:sz w:val="24"/>
          <w:szCs w:val="24"/>
        </w:rPr>
        <w:tab/>
      </w:r>
      <w:r w:rsidRPr="00EB15F9">
        <w:rPr>
          <w:sz w:val="24"/>
          <w:szCs w:val="24"/>
        </w:rPr>
        <w:tab/>
        <w:t>VP of International Activities</w:t>
      </w:r>
    </w:p>
    <w:p w14:paraId="357C4D90" w14:textId="7CB84FB2" w:rsidR="00F25F9D" w:rsidRDefault="00F25F9D" w:rsidP="00D52200">
      <w:pPr>
        <w:numPr>
          <w:ilvl w:val="0"/>
          <w:numId w:val="12"/>
        </w:numPr>
        <w:spacing w:after="0" w:line="240" w:lineRule="auto"/>
        <w:ind w:hanging="360"/>
        <w:contextualSpacing/>
        <w:rPr>
          <w:sz w:val="24"/>
          <w:szCs w:val="24"/>
        </w:rPr>
      </w:pPr>
      <w:r>
        <w:rPr>
          <w:sz w:val="24"/>
          <w:szCs w:val="24"/>
        </w:rPr>
        <w:t>Sam Mello</w:t>
      </w:r>
      <w:r>
        <w:rPr>
          <w:sz w:val="24"/>
          <w:szCs w:val="24"/>
        </w:rPr>
        <w:tab/>
      </w:r>
      <w:r>
        <w:rPr>
          <w:sz w:val="24"/>
          <w:szCs w:val="24"/>
        </w:rPr>
        <w:tab/>
        <w:t>Secretary</w:t>
      </w:r>
    </w:p>
    <w:p w14:paraId="305B0437" w14:textId="2EBD769E" w:rsidR="00F25F9D" w:rsidRPr="00DB27D3" w:rsidRDefault="00F25F9D" w:rsidP="00523218">
      <w:pPr>
        <w:pStyle w:val="ListParagraph"/>
        <w:numPr>
          <w:ilvl w:val="0"/>
          <w:numId w:val="12"/>
        </w:numPr>
        <w:spacing w:after="0" w:line="240" w:lineRule="auto"/>
        <w:ind w:left="0"/>
        <w:rPr>
          <w:sz w:val="24"/>
          <w:szCs w:val="24"/>
        </w:rPr>
      </w:pPr>
      <w:r w:rsidRPr="00DB27D3">
        <w:rPr>
          <w:sz w:val="24"/>
          <w:szCs w:val="24"/>
        </w:rPr>
        <w:t>Eugene Law</w:t>
      </w:r>
      <w:r w:rsidRPr="00DB27D3">
        <w:rPr>
          <w:sz w:val="24"/>
          <w:szCs w:val="24"/>
        </w:rPr>
        <w:tab/>
      </w:r>
      <w:r w:rsidRPr="00DB27D3">
        <w:rPr>
          <w:sz w:val="24"/>
          <w:szCs w:val="24"/>
        </w:rPr>
        <w:tab/>
        <w:t>Board of Trustees Representative</w:t>
      </w:r>
    </w:p>
    <w:p w14:paraId="4FD58E30"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Tyler Shields</w:t>
      </w:r>
      <w:r w:rsidRPr="000150A8">
        <w:rPr>
          <w:sz w:val="24"/>
          <w:szCs w:val="24"/>
        </w:rPr>
        <w:tab/>
      </w:r>
      <w:r w:rsidRPr="000150A8">
        <w:rPr>
          <w:sz w:val="24"/>
          <w:szCs w:val="24"/>
        </w:rPr>
        <w:tab/>
        <w:t>USA Representative</w:t>
      </w:r>
    </w:p>
    <w:p w14:paraId="4EBCAB9E" w14:textId="79CCA611" w:rsidR="00D52200" w:rsidRPr="000150A8" w:rsidRDefault="00D52200" w:rsidP="00D52200">
      <w:pPr>
        <w:numPr>
          <w:ilvl w:val="0"/>
          <w:numId w:val="12"/>
        </w:numPr>
        <w:spacing w:after="0" w:line="240" w:lineRule="auto"/>
        <w:ind w:hanging="360"/>
        <w:contextualSpacing/>
        <w:rPr>
          <w:sz w:val="24"/>
          <w:szCs w:val="24"/>
        </w:rPr>
      </w:pPr>
      <w:r>
        <w:rPr>
          <w:sz w:val="24"/>
          <w:szCs w:val="24"/>
        </w:rPr>
        <w:t>Laura Gonzalez</w:t>
      </w:r>
      <w:r>
        <w:rPr>
          <w:sz w:val="24"/>
          <w:szCs w:val="24"/>
        </w:rPr>
        <w:tab/>
      </w:r>
      <w:r w:rsidRPr="000150A8">
        <w:rPr>
          <w:sz w:val="24"/>
          <w:szCs w:val="24"/>
        </w:rPr>
        <w:t>Syracuse GSO Representative</w:t>
      </w:r>
    </w:p>
    <w:p w14:paraId="3710A09E" w14:textId="77777777" w:rsidR="00D52200" w:rsidRDefault="00D52200" w:rsidP="00D52200">
      <w:pPr>
        <w:numPr>
          <w:ilvl w:val="0"/>
          <w:numId w:val="12"/>
        </w:numPr>
        <w:spacing w:after="0" w:line="240" w:lineRule="auto"/>
        <w:ind w:hanging="360"/>
        <w:contextualSpacing/>
        <w:rPr>
          <w:sz w:val="24"/>
          <w:szCs w:val="24"/>
        </w:rPr>
      </w:pPr>
      <w:r w:rsidRPr="000150A8">
        <w:rPr>
          <w:sz w:val="24"/>
          <w:szCs w:val="24"/>
        </w:rPr>
        <w:t>Brigid Farrell</w:t>
      </w:r>
      <w:r w:rsidRPr="000150A8">
        <w:rPr>
          <w:sz w:val="24"/>
          <w:szCs w:val="24"/>
        </w:rPr>
        <w:tab/>
      </w:r>
      <w:r w:rsidRPr="000150A8">
        <w:rPr>
          <w:sz w:val="24"/>
          <w:szCs w:val="24"/>
        </w:rPr>
        <w:tab/>
        <w:t>Syracuse GSO Representative</w:t>
      </w:r>
    </w:p>
    <w:p w14:paraId="7E5D7FE5" w14:textId="64008254" w:rsidR="00DB3843" w:rsidRDefault="00DB3843" w:rsidP="00D52200">
      <w:pPr>
        <w:numPr>
          <w:ilvl w:val="0"/>
          <w:numId w:val="12"/>
        </w:numPr>
        <w:spacing w:after="0" w:line="240" w:lineRule="auto"/>
        <w:ind w:hanging="360"/>
        <w:contextualSpacing/>
        <w:rPr>
          <w:sz w:val="24"/>
          <w:szCs w:val="24"/>
        </w:rPr>
      </w:pPr>
      <w:r>
        <w:rPr>
          <w:sz w:val="24"/>
          <w:szCs w:val="24"/>
        </w:rPr>
        <w:t>Debora Silva</w:t>
      </w:r>
      <w:r>
        <w:rPr>
          <w:sz w:val="24"/>
          <w:szCs w:val="24"/>
        </w:rPr>
        <w:tab/>
      </w:r>
      <w:r>
        <w:rPr>
          <w:sz w:val="24"/>
          <w:szCs w:val="24"/>
        </w:rPr>
        <w:tab/>
        <w:t>Forest and Natural Resources Management Representative</w:t>
      </w:r>
    </w:p>
    <w:p w14:paraId="2603F19F" w14:textId="2E449A9C" w:rsidR="00EF1FDE" w:rsidRPr="00EF1FDE" w:rsidRDefault="00EF1FDE" w:rsidP="00EF1FDE">
      <w:pPr>
        <w:numPr>
          <w:ilvl w:val="0"/>
          <w:numId w:val="12"/>
        </w:numPr>
        <w:spacing w:after="0" w:line="240" w:lineRule="auto"/>
        <w:ind w:hanging="360"/>
        <w:contextualSpacing/>
        <w:rPr>
          <w:sz w:val="24"/>
          <w:szCs w:val="24"/>
        </w:rPr>
      </w:pPr>
      <w:r>
        <w:rPr>
          <w:sz w:val="24"/>
          <w:szCs w:val="24"/>
        </w:rPr>
        <w:t>Sasha Batorsky</w:t>
      </w:r>
      <w:bookmarkStart w:id="0" w:name="_GoBack"/>
      <w:bookmarkEnd w:id="0"/>
      <w:r>
        <w:rPr>
          <w:sz w:val="24"/>
          <w:szCs w:val="24"/>
        </w:rPr>
        <w:tab/>
        <w:t>Forest and Natural Resources Management Representative</w:t>
      </w:r>
    </w:p>
    <w:p w14:paraId="6785DA0C"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 xml:space="preserve">Brianna </w:t>
      </w:r>
      <w:proofErr w:type="spellStart"/>
      <w:r w:rsidRPr="000150A8">
        <w:rPr>
          <w:sz w:val="24"/>
          <w:szCs w:val="24"/>
        </w:rPr>
        <w:t>Rosamilia</w:t>
      </w:r>
      <w:proofErr w:type="spellEnd"/>
      <w:r w:rsidRPr="000150A8">
        <w:rPr>
          <w:sz w:val="24"/>
          <w:szCs w:val="24"/>
        </w:rPr>
        <w:tab/>
        <w:t>Environmental Forest Biology Representative</w:t>
      </w:r>
    </w:p>
    <w:p w14:paraId="150ADFD8"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Mike Jones</w:t>
      </w:r>
      <w:r w:rsidRPr="000150A8">
        <w:rPr>
          <w:sz w:val="24"/>
          <w:szCs w:val="24"/>
        </w:rPr>
        <w:tab/>
      </w:r>
      <w:r w:rsidRPr="000150A8">
        <w:rPr>
          <w:sz w:val="24"/>
          <w:szCs w:val="24"/>
        </w:rPr>
        <w:tab/>
        <w:t>Environmental Forest Biology Representative</w:t>
      </w:r>
    </w:p>
    <w:p w14:paraId="1EBC4148"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Rick Joseph</w:t>
      </w:r>
      <w:r w:rsidRPr="000150A8">
        <w:rPr>
          <w:sz w:val="24"/>
          <w:szCs w:val="24"/>
        </w:rPr>
        <w:tab/>
      </w:r>
      <w:r w:rsidRPr="000150A8">
        <w:rPr>
          <w:sz w:val="24"/>
          <w:szCs w:val="24"/>
        </w:rPr>
        <w:tab/>
        <w:t>Chemistry Representative</w:t>
      </w:r>
    </w:p>
    <w:p w14:paraId="372124F9" w14:textId="0A379ED9" w:rsidR="00D52200" w:rsidRDefault="00C20805" w:rsidP="00D52200">
      <w:pPr>
        <w:spacing w:after="195" w:line="240" w:lineRule="auto"/>
        <w:ind w:left="720"/>
        <w:contextualSpacing/>
        <w:rPr>
          <w:sz w:val="24"/>
          <w:szCs w:val="24"/>
        </w:rPr>
      </w:pPr>
      <w:r>
        <w:rPr>
          <w:sz w:val="24"/>
          <w:szCs w:val="24"/>
        </w:rPr>
        <w:t>Doug Morrison</w:t>
      </w:r>
      <w:r>
        <w:rPr>
          <w:sz w:val="24"/>
          <w:szCs w:val="24"/>
        </w:rPr>
        <w:tab/>
      </w:r>
      <w:r w:rsidR="00D52200" w:rsidRPr="000150A8">
        <w:rPr>
          <w:sz w:val="24"/>
          <w:szCs w:val="24"/>
        </w:rPr>
        <w:t>Faculty Advisor</w:t>
      </w:r>
    </w:p>
    <w:p w14:paraId="14146C34" w14:textId="77777777" w:rsidR="003127DE" w:rsidRDefault="003127DE" w:rsidP="00D52200">
      <w:pPr>
        <w:spacing w:after="195" w:line="240" w:lineRule="auto"/>
        <w:ind w:left="720"/>
        <w:contextualSpacing/>
        <w:rPr>
          <w:sz w:val="24"/>
          <w:szCs w:val="24"/>
        </w:rPr>
      </w:pPr>
    </w:p>
    <w:p w14:paraId="6E87B592" w14:textId="76310372" w:rsidR="003127DE" w:rsidRPr="000150A8" w:rsidRDefault="003127DE" w:rsidP="00D52200">
      <w:pPr>
        <w:spacing w:after="195" w:line="240" w:lineRule="auto"/>
        <w:ind w:left="720"/>
        <w:contextualSpacing/>
        <w:rPr>
          <w:sz w:val="24"/>
          <w:szCs w:val="24"/>
        </w:rPr>
      </w:pPr>
      <w:r>
        <w:rPr>
          <w:sz w:val="24"/>
          <w:szCs w:val="24"/>
        </w:rPr>
        <w:t xml:space="preserve">Guest: Bali </w:t>
      </w:r>
      <w:r w:rsidR="00D37F21">
        <w:rPr>
          <w:sz w:val="24"/>
          <w:szCs w:val="24"/>
        </w:rPr>
        <w:t>Quintero</w:t>
      </w:r>
    </w:p>
    <w:p w14:paraId="0B0EA534" w14:textId="77777777" w:rsidR="003D27CC" w:rsidRPr="00C91800" w:rsidRDefault="003D27CC" w:rsidP="003D27CC">
      <w:pPr>
        <w:spacing w:after="0" w:line="240" w:lineRule="auto"/>
        <w:rPr>
          <w:rFonts w:eastAsia="Times New Roman" w:cs="Times New Roman"/>
          <w:sz w:val="24"/>
          <w:szCs w:val="24"/>
        </w:rPr>
      </w:pPr>
    </w:p>
    <w:p w14:paraId="4BE47A3B" w14:textId="77777777" w:rsidR="003D27CC" w:rsidRPr="00C91800" w:rsidRDefault="003D27CC">
      <w:pPr>
        <w:rPr>
          <w:rFonts w:cs="Times New Roman"/>
          <w:sz w:val="24"/>
          <w:szCs w:val="24"/>
        </w:rPr>
      </w:pPr>
    </w:p>
    <w:sectPr w:rsidR="003D27CC" w:rsidRPr="00C91800" w:rsidSect="00D45E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27F2A" w14:textId="77777777" w:rsidR="008E3E8E" w:rsidRDefault="008E3E8E" w:rsidP="005F09A4">
      <w:pPr>
        <w:spacing w:after="0" w:line="240" w:lineRule="auto"/>
      </w:pPr>
      <w:r>
        <w:separator/>
      </w:r>
    </w:p>
  </w:endnote>
  <w:endnote w:type="continuationSeparator" w:id="0">
    <w:p w14:paraId="555E945F" w14:textId="77777777" w:rsidR="008E3E8E" w:rsidRDefault="008E3E8E" w:rsidP="005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490CA" w14:textId="77777777" w:rsidR="008E3E8E" w:rsidRDefault="008E3E8E" w:rsidP="005F09A4">
      <w:pPr>
        <w:spacing w:after="0" w:line="240" w:lineRule="auto"/>
      </w:pPr>
      <w:r>
        <w:separator/>
      </w:r>
    </w:p>
  </w:footnote>
  <w:footnote w:type="continuationSeparator" w:id="0">
    <w:p w14:paraId="1FB6DEEB" w14:textId="77777777" w:rsidR="008E3E8E" w:rsidRDefault="008E3E8E" w:rsidP="005F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CA3" w14:textId="66BAD9F2" w:rsidR="00E20AA3" w:rsidRDefault="00E20AA3">
    <w:pPr>
      <w:pStyle w:val="Header"/>
    </w:pPr>
    <w:r>
      <w:rPr>
        <w:rFonts w:asciiTheme="majorHAnsi" w:eastAsiaTheme="majorEastAsia" w:hAnsiTheme="majorHAnsi" w:cstheme="majorBidi"/>
        <w:color w:val="4F81BD" w:themeColor="accent1"/>
        <w:sz w:val="24"/>
      </w:rPr>
      <w:t>Official GSA Meeting</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5-10-30T00:00:00Z">
          <w:dateFormat w:val="MMMM d, yyyy"/>
          <w:lid w:val="en-US"/>
          <w:storeMappedDataAs w:val="dateTime"/>
          <w:calendar w:val="gregorian"/>
        </w:date>
      </w:sdtPr>
      <w:sdtEndPr/>
      <w:sdtContent>
        <w:r w:rsidR="005002AF">
          <w:rPr>
            <w:rFonts w:asciiTheme="majorHAnsi" w:eastAsiaTheme="majorEastAsia" w:hAnsiTheme="majorHAnsi" w:cstheme="majorBidi"/>
            <w:color w:val="4F81BD" w:themeColor="accent1"/>
            <w:sz w:val="24"/>
          </w:rPr>
          <w:t>October 30</w:t>
        </w:r>
        <w:r w:rsidR="00D22683">
          <w:rPr>
            <w:rFonts w:asciiTheme="majorHAnsi" w:eastAsiaTheme="majorEastAsia" w:hAnsiTheme="majorHAnsi" w:cstheme="majorBidi"/>
            <w:color w:val="4F81BD" w:themeColor="accent1"/>
            <w:sz w:val="24"/>
          </w:rPr>
          <w:t>,</w:t>
        </w:r>
        <w:r w:rsidR="00B24FD9">
          <w:rPr>
            <w:rFonts w:asciiTheme="majorHAnsi" w:eastAsiaTheme="majorEastAsia" w:hAnsiTheme="majorHAnsi" w:cstheme="majorBidi"/>
            <w:color w:val="4F81BD" w:themeColor="accent1"/>
            <w:sz w:val="24"/>
          </w:rPr>
          <w:t xml:space="preserve">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901"/>
    <w:multiLevelType w:val="multilevel"/>
    <w:tmpl w:val="2640C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3C862BF"/>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3F23"/>
    <w:multiLevelType w:val="multilevel"/>
    <w:tmpl w:val="2640C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B46D7"/>
    <w:multiLevelType w:val="hybridMultilevel"/>
    <w:tmpl w:val="3AC64B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92926"/>
    <w:multiLevelType w:val="multilevel"/>
    <w:tmpl w:val="AB06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C31B7"/>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E5AB7"/>
    <w:multiLevelType w:val="hybridMultilevel"/>
    <w:tmpl w:val="C218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65C01"/>
    <w:multiLevelType w:val="multilevel"/>
    <w:tmpl w:val="CF1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7"/>
  </w:num>
  <w:num w:numId="4">
    <w:abstractNumId w:val="9"/>
  </w:num>
  <w:num w:numId="5">
    <w:abstractNumId w:val="11"/>
  </w:num>
  <w:num w:numId="6">
    <w:abstractNumId w:val="12"/>
  </w:num>
  <w:num w:numId="7">
    <w:abstractNumId w:val="3"/>
  </w:num>
  <w:num w:numId="8">
    <w:abstractNumId w:val="6"/>
  </w:num>
  <w:num w:numId="9">
    <w:abstractNumId w:val="10"/>
  </w:num>
  <w:num w:numId="10">
    <w:abstractNumId w:val="4"/>
  </w:num>
  <w:num w:numId="11">
    <w:abstractNumId w:val="8"/>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12EDD"/>
    <w:rsid w:val="00046EE4"/>
    <w:rsid w:val="00054468"/>
    <w:rsid w:val="00070DAC"/>
    <w:rsid w:val="000A15A0"/>
    <w:rsid w:val="000A2C65"/>
    <w:rsid w:val="000B2F98"/>
    <w:rsid w:val="000B5CD1"/>
    <w:rsid w:val="000C2796"/>
    <w:rsid w:val="000E66C4"/>
    <w:rsid w:val="001047E0"/>
    <w:rsid w:val="00107B71"/>
    <w:rsid w:val="00110B4A"/>
    <w:rsid w:val="00141328"/>
    <w:rsid w:val="001714FA"/>
    <w:rsid w:val="00177533"/>
    <w:rsid w:val="00183675"/>
    <w:rsid w:val="001A494F"/>
    <w:rsid w:val="001B08D4"/>
    <w:rsid w:val="001B3092"/>
    <w:rsid w:val="001C22C3"/>
    <w:rsid w:val="001D0EF1"/>
    <w:rsid w:val="001E0CC0"/>
    <w:rsid w:val="001E4CE3"/>
    <w:rsid w:val="001F198C"/>
    <w:rsid w:val="002024CE"/>
    <w:rsid w:val="00204A8C"/>
    <w:rsid w:val="00204BB8"/>
    <w:rsid w:val="00225E68"/>
    <w:rsid w:val="00241207"/>
    <w:rsid w:val="00255F37"/>
    <w:rsid w:val="00263A4E"/>
    <w:rsid w:val="00267406"/>
    <w:rsid w:val="00291A16"/>
    <w:rsid w:val="002B32E6"/>
    <w:rsid w:val="002B390A"/>
    <w:rsid w:val="002D53BE"/>
    <w:rsid w:val="002F49D3"/>
    <w:rsid w:val="002F6028"/>
    <w:rsid w:val="002F7580"/>
    <w:rsid w:val="003021DF"/>
    <w:rsid w:val="00304556"/>
    <w:rsid w:val="003127DE"/>
    <w:rsid w:val="003132F2"/>
    <w:rsid w:val="00316676"/>
    <w:rsid w:val="003243C0"/>
    <w:rsid w:val="00333A13"/>
    <w:rsid w:val="00340741"/>
    <w:rsid w:val="003430C5"/>
    <w:rsid w:val="00354A62"/>
    <w:rsid w:val="0035556B"/>
    <w:rsid w:val="003963B8"/>
    <w:rsid w:val="003A3331"/>
    <w:rsid w:val="003B7070"/>
    <w:rsid w:val="003C473B"/>
    <w:rsid w:val="003D27CC"/>
    <w:rsid w:val="003D61A3"/>
    <w:rsid w:val="00420058"/>
    <w:rsid w:val="004271D4"/>
    <w:rsid w:val="004667B2"/>
    <w:rsid w:val="004745CC"/>
    <w:rsid w:val="0048023E"/>
    <w:rsid w:val="004900BC"/>
    <w:rsid w:val="004907AD"/>
    <w:rsid w:val="004965A9"/>
    <w:rsid w:val="004A41D5"/>
    <w:rsid w:val="004C329A"/>
    <w:rsid w:val="004D78E4"/>
    <w:rsid w:val="004E5E99"/>
    <w:rsid w:val="005002AF"/>
    <w:rsid w:val="00500EC2"/>
    <w:rsid w:val="00523218"/>
    <w:rsid w:val="00546D72"/>
    <w:rsid w:val="00557D52"/>
    <w:rsid w:val="005A20B4"/>
    <w:rsid w:val="005C32C8"/>
    <w:rsid w:val="005C433D"/>
    <w:rsid w:val="005C4F08"/>
    <w:rsid w:val="005C6DCA"/>
    <w:rsid w:val="005D43EE"/>
    <w:rsid w:val="005D7CD9"/>
    <w:rsid w:val="005F09A4"/>
    <w:rsid w:val="00602682"/>
    <w:rsid w:val="00602901"/>
    <w:rsid w:val="006063F5"/>
    <w:rsid w:val="006072F8"/>
    <w:rsid w:val="006615BE"/>
    <w:rsid w:val="00662ACA"/>
    <w:rsid w:val="006734B0"/>
    <w:rsid w:val="006C18CD"/>
    <w:rsid w:val="006C261A"/>
    <w:rsid w:val="006C5F4D"/>
    <w:rsid w:val="006D5DF2"/>
    <w:rsid w:val="006D5EE8"/>
    <w:rsid w:val="006E1CD4"/>
    <w:rsid w:val="00734660"/>
    <w:rsid w:val="007351AB"/>
    <w:rsid w:val="00754223"/>
    <w:rsid w:val="00761318"/>
    <w:rsid w:val="007668AA"/>
    <w:rsid w:val="00770FAC"/>
    <w:rsid w:val="00771A2A"/>
    <w:rsid w:val="00772A0D"/>
    <w:rsid w:val="00785CDC"/>
    <w:rsid w:val="007A4B67"/>
    <w:rsid w:val="007C792B"/>
    <w:rsid w:val="007D65C6"/>
    <w:rsid w:val="007D7383"/>
    <w:rsid w:val="007E4393"/>
    <w:rsid w:val="008051EF"/>
    <w:rsid w:val="00816DF4"/>
    <w:rsid w:val="008264BC"/>
    <w:rsid w:val="00846384"/>
    <w:rsid w:val="00851782"/>
    <w:rsid w:val="0088756F"/>
    <w:rsid w:val="008A0305"/>
    <w:rsid w:val="008A1255"/>
    <w:rsid w:val="008B0B29"/>
    <w:rsid w:val="008C71D0"/>
    <w:rsid w:val="008E3E8E"/>
    <w:rsid w:val="008F471F"/>
    <w:rsid w:val="009005C6"/>
    <w:rsid w:val="00956BF6"/>
    <w:rsid w:val="0096109B"/>
    <w:rsid w:val="009A2F77"/>
    <w:rsid w:val="009A3FD1"/>
    <w:rsid w:val="009B2D62"/>
    <w:rsid w:val="009B4619"/>
    <w:rsid w:val="009D729F"/>
    <w:rsid w:val="00A044E6"/>
    <w:rsid w:val="00A065B1"/>
    <w:rsid w:val="00A06BB3"/>
    <w:rsid w:val="00A07E19"/>
    <w:rsid w:val="00A107EC"/>
    <w:rsid w:val="00A16236"/>
    <w:rsid w:val="00A5062A"/>
    <w:rsid w:val="00A541FA"/>
    <w:rsid w:val="00A624A2"/>
    <w:rsid w:val="00A64D4D"/>
    <w:rsid w:val="00A67EEB"/>
    <w:rsid w:val="00AB2F87"/>
    <w:rsid w:val="00AC518A"/>
    <w:rsid w:val="00AC60D1"/>
    <w:rsid w:val="00AD38E3"/>
    <w:rsid w:val="00B11D35"/>
    <w:rsid w:val="00B22F59"/>
    <w:rsid w:val="00B24FD9"/>
    <w:rsid w:val="00B324AA"/>
    <w:rsid w:val="00B35753"/>
    <w:rsid w:val="00B40F6D"/>
    <w:rsid w:val="00B41199"/>
    <w:rsid w:val="00B775BB"/>
    <w:rsid w:val="00B77A93"/>
    <w:rsid w:val="00BD2D24"/>
    <w:rsid w:val="00C20805"/>
    <w:rsid w:val="00C36793"/>
    <w:rsid w:val="00C402F8"/>
    <w:rsid w:val="00C76F9F"/>
    <w:rsid w:val="00C91800"/>
    <w:rsid w:val="00CA29E6"/>
    <w:rsid w:val="00CC0C48"/>
    <w:rsid w:val="00CC1B03"/>
    <w:rsid w:val="00CE2E84"/>
    <w:rsid w:val="00CE3DB5"/>
    <w:rsid w:val="00CF7C59"/>
    <w:rsid w:val="00D209BC"/>
    <w:rsid w:val="00D22683"/>
    <w:rsid w:val="00D37F21"/>
    <w:rsid w:val="00D45605"/>
    <w:rsid w:val="00D45EAD"/>
    <w:rsid w:val="00D50BC8"/>
    <w:rsid w:val="00D52200"/>
    <w:rsid w:val="00D93962"/>
    <w:rsid w:val="00DA2355"/>
    <w:rsid w:val="00DB27D3"/>
    <w:rsid w:val="00DB3843"/>
    <w:rsid w:val="00DC3CC6"/>
    <w:rsid w:val="00DC6B12"/>
    <w:rsid w:val="00DE44F0"/>
    <w:rsid w:val="00DF3B8B"/>
    <w:rsid w:val="00DF5CE7"/>
    <w:rsid w:val="00E20AA3"/>
    <w:rsid w:val="00E3183E"/>
    <w:rsid w:val="00E66834"/>
    <w:rsid w:val="00E70D60"/>
    <w:rsid w:val="00E764F7"/>
    <w:rsid w:val="00EA73B7"/>
    <w:rsid w:val="00EB15F9"/>
    <w:rsid w:val="00EB3066"/>
    <w:rsid w:val="00ED291C"/>
    <w:rsid w:val="00EF1FDE"/>
    <w:rsid w:val="00F00ACA"/>
    <w:rsid w:val="00F04F73"/>
    <w:rsid w:val="00F05EFB"/>
    <w:rsid w:val="00F214AC"/>
    <w:rsid w:val="00F25F9D"/>
    <w:rsid w:val="00F27A60"/>
    <w:rsid w:val="00F35332"/>
    <w:rsid w:val="00F52AF0"/>
    <w:rsid w:val="00F70D41"/>
    <w:rsid w:val="00F81ECA"/>
    <w:rsid w:val="00FA78E4"/>
    <w:rsid w:val="00FE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449874">
      <w:bodyDiv w:val="1"/>
      <w:marLeft w:val="0"/>
      <w:marRight w:val="0"/>
      <w:marTop w:val="0"/>
      <w:marBottom w:val="0"/>
      <w:divBdr>
        <w:top w:val="none" w:sz="0" w:space="0" w:color="auto"/>
        <w:left w:val="none" w:sz="0" w:space="0" w:color="auto"/>
        <w:bottom w:val="none" w:sz="0" w:space="0" w:color="auto"/>
        <w:right w:val="none" w:sz="0" w:space="0" w:color="auto"/>
      </w:divBdr>
      <w:divsChild>
        <w:div w:id="1545632965">
          <w:marLeft w:val="0"/>
          <w:marRight w:val="0"/>
          <w:marTop w:val="280"/>
          <w:marBottom w:val="280"/>
          <w:divBdr>
            <w:top w:val="none" w:sz="0" w:space="0" w:color="auto"/>
            <w:left w:val="none" w:sz="0" w:space="0" w:color="auto"/>
            <w:bottom w:val="none" w:sz="0" w:space="0" w:color="auto"/>
            <w:right w:val="none" w:sz="0" w:space="0" w:color="auto"/>
          </w:divBdr>
        </w:div>
        <w:div w:id="930162841">
          <w:marLeft w:val="0"/>
          <w:marRight w:val="0"/>
          <w:marTop w:val="280"/>
          <w:marBottom w:val="280"/>
          <w:divBdr>
            <w:top w:val="none" w:sz="0" w:space="0" w:color="auto"/>
            <w:left w:val="none" w:sz="0" w:space="0" w:color="auto"/>
            <w:bottom w:val="none" w:sz="0" w:space="0" w:color="auto"/>
            <w:right w:val="none" w:sz="0" w:space="0" w:color="auto"/>
          </w:divBdr>
        </w:div>
        <w:div w:id="212607040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7351"/>
    <w:rsid w:val="00073E96"/>
    <w:rsid w:val="00116AFC"/>
    <w:rsid w:val="001872D1"/>
    <w:rsid w:val="001C7351"/>
    <w:rsid w:val="002479CD"/>
    <w:rsid w:val="003810AD"/>
    <w:rsid w:val="003E1243"/>
    <w:rsid w:val="00514569"/>
    <w:rsid w:val="005560A7"/>
    <w:rsid w:val="005979E7"/>
    <w:rsid w:val="005C4D5B"/>
    <w:rsid w:val="006B3B70"/>
    <w:rsid w:val="006E42A9"/>
    <w:rsid w:val="008131E3"/>
    <w:rsid w:val="008325E7"/>
    <w:rsid w:val="00834DA3"/>
    <w:rsid w:val="009D655C"/>
    <w:rsid w:val="00A31FC2"/>
    <w:rsid w:val="00A60BFE"/>
    <w:rsid w:val="00A61167"/>
    <w:rsid w:val="00B22C46"/>
    <w:rsid w:val="00B85650"/>
    <w:rsid w:val="00BA2BE0"/>
    <w:rsid w:val="00F01DEF"/>
    <w:rsid w:val="00F7446A"/>
    <w:rsid w:val="00F9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8A2F2-AC02-480B-A79F-1627DD21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Leon</dc:creator>
  <cp:lastModifiedBy>N Scott Bergey</cp:lastModifiedBy>
  <cp:revision>2</cp:revision>
  <dcterms:created xsi:type="dcterms:W3CDTF">2015-11-13T17:13:00Z</dcterms:created>
  <dcterms:modified xsi:type="dcterms:W3CDTF">2015-11-13T17:13:00Z</dcterms:modified>
</cp:coreProperties>
</file>