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8573F" w14:textId="191BCA57" w:rsidR="00DF5CE7" w:rsidRDefault="00177533" w:rsidP="003D27CC">
      <w:pPr>
        <w:spacing w:after="180" w:line="240" w:lineRule="auto"/>
        <w:rPr>
          <w:rFonts w:eastAsia="Times New Roman" w:cs="Times New Roman"/>
          <w:b/>
          <w:sz w:val="28"/>
          <w:szCs w:val="28"/>
        </w:rPr>
      </w:pPr>
      <w:r w:rsidRPr="00354A62">
        <w:rPr>
          <w:noProof/>
        </w:rPr>
        <w:drawing>
          <wp:anchor distT="0" distB="0" distL="114300" distR="114300" simplePos="0" relativeHeight="251658240" behindDoc="0" locked="0" layoutInCell="1" allowOverlap="1" wp14:anchorId="6DCA9F55" wp14:editId="502B5A27">
            <wp:simplePos x="0" y="0"/>
            <wp:positionH relativeFrom="column">
              <wp:align>left</wp:align>
            </wp:positionH>
            <wp:positionV relativeFrom="paragraph">
              <wp:align>top</wp:align>
            </wp:positionV>
            <wp:extent cx="206629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1828800"/>
                    </a:xfrm>
                    <a:prstGeom prst="rect">
                      <a:avLst/>
                    </a:prstGeom>
                    <a:noFill/>
                    <a:ln>
                      <a:noFill/>
                    </a:ln>
                  </pic:spPr>
                </pic:pic>
              </a:graphicData>
            </a:graphic>
          </wp:anchor>
        </w:drawing>
      </w:r>
      <w:r w:rsidR="00B24FD9">
        <w:rPr>
          <w:rFonts w:eastAsia="Times New Roman" w:cs="Times New Roman"/>
          <w:b/>
          <w:sz w:val="28"/>
          <w:szCs w:val="28"/>
        </w:rPr>
        <w:br w:type="textWrapping" w:clear="all"/>
      </w:r>
    </w:p>
    <w:p w14:paraId="33CD495A" w14:textId="505B50A3" w:rsidR="005E134C" w:rsidRPr="00354A62" w:rsidRDefault="005E134C" w:rsidP="003D27CC">
      <w:pPr>
        <w:spacing w:after="180" w:line="240" w:lineRule="auto"/>
        <w:rPr>
          <w:rFonts w:eastAsia="Times New Roman" w:cs="Times New Roman"/>
          <w:b/>
          <w:sz w:val="28"/>
          <w:szCs w:val="28"/>
        </w:rPr>
      </w:pPr>
      <w:r>
        <w:rPr>
          <w:sz w:val="24"/>
          <w:szCs w:val="24"/>
        </w:rPr>
        <w:t xml:space="preserve">Meeting Attendees: Dr. Valerie Luzadis, Interim Provost and Executive Vice President; Scott Bergey, GSA President; Colin Bragg, GSA Social VP; Alex Poisson, GSA Speakers VP; Sarita Bassil, GSA International VP; Eugene Law, GSA BoT Rep; Rick Joseph, GSA Chem Dept Rep; Bali Quintero, GSA Communications Committee non-Senate member; Helene Rainville, PBE. </w:t>
      </w:r>
    </w:p>
    <w:p w14:paraId="1CDA9368" w14:textId="6E6626B8" w:rsidR="003D27CC" w:rsidRDefault="001E3DE2" w:rsidP="003D27CC">
      <w:pPr>
        <w:spacing w:after="180" w:line="240" w:lineRule="auto"/>
        <w:rPr>
          <w:rFonts w:eastAsia="Times New Roman" w:cs="Times New Roman"/>
          <w:b/>
          <w:sz w:val="28"/>
          <w:szCs w:val="28"/>
        </w:rPr>
      </w:pPr>
      <w:r>
        <w:rPr>
          <w:rFonts w:eastAsia="Times New Roman" w:cs="Times New Roman"/>
          <w:b/>
          <w:sz w:val="28"/>
          <w:szCs w:val="28"/>
        </w:rPr>
        <w:t>Summary Notes</w:t>
      </w:r>
      <w:r w:rsidR="00177533" w:rsidRPr="00354A62">
        <w:rPr>
          <w:rFonts w:eastAsia="Times New Roman" w:cs="Times New Roman"/>
          <w:b/>
          <w:sz w:val="28"/>
          <w:szCs w:val="28"/>
        </w:rPr>
        <w:t>:</w:t>
      </w:r>
    </w:p>
    <w:p w14:paraId="0D7232C7" w14:textId="6069D92A" w:rsidR="00D11329" w:rsidRDefault="005E134C" w:rsidP="001B3092">
      <w:pPr>
        <w:pStyle w:val="ListParagraph"/>
        <w:numPr>
          <w:ilvl w:val="0"/>
          <w:numId w:val="13"/>
        </w:numPr>
        <w:rPr>
          <w:sz w:val="24"/>
          <w:szCs w:val="24"/>
        </w:rPr>
      </w:pPr>
      <w:r>
        <w:rPr>
          <w:sz w:val="24"/>
          <w:szCs w:val="24"/>
        </w:rPr>
        <w:t>Introductions and overview of executive structure</w:t>
      </w:r>
    </w:p>
    <w:p w14:paraId="5DA00EEF" w14:textId="392A99CD" w:rsidR="005E134C" w:rsidRDefault="005E134C" w:rsidP="005E134C">
      <w:pPr>
        <w:pStyle w:val="ListParagraph"/>
        <w:numPr>
          <w:ilvl w:val="1"/>
          <w:numId w:val="13"/>
        </w:numPr>
        <w:rPr>
          <w:sz w:val="24"/>
          <w:szCs w:val="24"/>
        </w:rPr>
      </w:pPr>
      <w:r>
        <w:rPr>
          <w:sz w:val="24"/>
          <w:szCs w:val="24"/>
        </w:rPr>
        <w:t xml:space="preserve">Provost Luzadis explained that Provost is chief academic officer of College, nominally in charge of Teaching and Scholarship; because of interaction with Student Affairs, also involved with co-curricular activities as well as curricular. Title of Exec VP brings in essentially all aspects of College, complete overview. May not be able to answer every question specifically, but can at least direct where it can be addressed or bring it up on our behalf. </w:t>
      </w:r>
    </w:p>
    <w:p w14:paraId="5A097DC3" w14:textId="68BECB11" w:rsidR="005E134C" w:rsidRDefault="005E134C" w:rsidP="005E134C">
      <w:pPr>
        <w:pStyle w:val="ListParagraph"/>
        <w:numPr>
          <w:ilvl w:val="1"/>
          <w:numId w:val="13"/>
        </w:numPr>
        <w:rPr>
          <w:sz w:val="24"/>
          <w:szCs w:val="24"/>
        </w:rPr>
      </w:pPr>
      <w:r>
        <w:rPr>
          <w:sz w:val="24"/>
          <w:szCs w:val="24"/>
        </w:rPr>
        <w:t xml:space="preserve">Also member of Academic Council, along with Dean of Student Affairs, Dean of Graduate School, Dean of Research, Director of College Libraries, and Executive Chair of Academic Governance. Also a member of President’s Full Cabinet. Also a member of President’s Executive Cabinet, which includes VPs, Chief Diversity </w:t>
      </w:r>
      <w:r w:rsidR="00480D50">
        <w:rPr>
          <w:sz w:val="24"/>
          <w:szCs w:val="24"/>
        </w:rPr>
        <w:t xml:space="preserve">Officer, and Director(?) of Development Office. </w:t>
      </w:r>
    </w:p>
    <w:p w14:paraId="74695A12" w14:textId="1784096F" w:rsidR="00480D50" w:rsidRDefault="00480D50" w:rsidP="00480D50">
      <w:pPr>
        <w:pStyle w:val="ListParagraph"/>
        <w:numPr>
          <w:ilvl w:val="0"/>
          <w:numId w:val="13"/>
        </w:numPr>
        <w:rPr>
          <w:sz w:val="24"/>
          <w:szCs w:val="24"/>
        </w:rPr>
      </w:pPr>
      <w:r>
        <w:rPr>
          <w:sz w:val="24"/>
          <w:szCs w:val="24"/>
        </w:rPr>
        <w:t>GSA-Provost communication</w:t>
      </w:r>
    </w:p>
    <w:p w14:paraId="08B15E87" w14:textId="7DFBF1FA" w:rsidR="00480D50" w:rsidRDefault="00480D50" w:rsidP="00480D50">
      <w:pPr>
        <w:pStyle w:val="ListParagraph"/>
        <w:numPr>
          <w:ilvl w:val="1"/>
          <w:numId w:val="13"/>
        </w:numPr>
        <w:rPr>
          <w:sz w:val="24"/>
          <w:szCs w:val="24"/>
        </w:rPr>
      </w:pPr>
      <w:r>
        <w:rPr>
          <w:sz w:val="24"/>
          <w:szCs w:val="24"/>
        </w:rPr>
        <w:t>Would it be best to form a grad student analog to undergraduate Provost Advisory Council?</w:t>
      </w:r>
    </w:p>
    <w:p w14:paraId="6D8E0FAB" w14:textId="348AEEC6" w:rsidR="00480D50" w:rsidRDefault="00480D50" w:rsidP="00480D50">
      <w:pPr>
        <w:pStyle w:val="ListParagraph"/>
        <w:numPr>
          <w:ilvl w:val="1"/>
          <w:numId w:val="13"/>
        </w:numPr>
        <w:rPr>
          <w:sz w:val="24"/>
          <w:szCs w:val="24"/>
        </w:rPr>
      </w:pPr>
      <w:r>
        <w:rPr>
          <w:sz w:val="24"/>
          <w:szCs w:val="24"/>
        </w:rPr>
        <w:t>Would such an analog be populated by GSA or from departments?</w:t>
      </w:r>
    </w:p>
    <w:p w14:paraId="457F0260" w14:textId="47C4B075" w:rsidR="00480D50" w:rsidRDefault="00480D50" w:rsidP="00480D50">
      <w:pPr>
        <w:pStyle w:val="ListParagraph"/>
        <w:numPr>
          <w:ilvl w:val="1"/>
          <w:numId w:val="13"/>
        </w:numPr>
        <w:rPr>
          <w:sz w:val="24"/>
          <w:szCs w:val="24"/>
        </w:rPr>
      </w:pPr>
      <w:r>
        <w:rPr>
          <w:sz w:val="24"/>
          <w:szCs w:val="24"/>
        </w:rPr>
        <w:t xml:space="preserve">Either way, GSA and Provost need to have open and active communication. Form some sort of a GSA Provost Council to meet regularly </w:t>
      </w:r>
      <w:r w:rsidR="00543128">
        <w:rPr>
          <w:sz w:val="24"/>
          <w:szCs w:val="24"/>
        </w:rPr>
        <w:t>(1-2 times per semester) to discuss grad-relevant topics with Provost Office?</w:t>
      </w:r>
    </w:p>
    <w:p w14:paraId="14D84466" w14:textId="449BA428" w:rsidR="00543128" w:rsidRDefault="00543128" w:rsidP="00480D50">
      <w:pPr>
        <w:pStyle w:val="ListParagraph"/>
        <w:numPr>
          <w:ilvl w:val="1"/>
          <w:numId w:val="13"/>
        </w:numPr>
        <w:rPr>
          <w:sz w:val="24"/>
          <w:szCs w:val="24"/>
        </w:rPr>
      </w:pPr>
      <w:r>
        <w:rPr>
          <w:sz w:val="24"/>
          <w:szCs w:val="24"/>
        </w:rPr>
        <w:t xml:space="preserve">Probably don’t need full GSA Senate…probably would be better with a smaller group of students representing the whole. </w:t>
      </w:r>
    </w:p>
    <w:p w14:paraId="307CF3A4" w14:textId="3F9C4ABE" w:rsidR="00543128" w:rsidRDefault="00543128" w:rsidP="00480D50">
      <w:pPr>
        <w:pStyle w:val="ListParagraph"/>
        <w:numPr>
          <w:ilvl w:val="1"/>
          <w:numId w:val="13"/>
        </w:numPr>
        <w:rPr>
          <w:sz w:val="24"/>
          <w:szCs w:val="24"/>
        </w:rPr>
      </w:pPr>
      <w:r>
        <w:rPr>
          <w:sz w:val="24"/>
          <w:szCs w:val="24"/>
        </w:rPr>
        <w:t>We’ll discuss at next GSA Meeting what’s the best way to facilitate this.</w:t>
      </w:r>
    </w:p>
    <w:p w14:paraId="4886718B" w14:textId="63A9C630" w:rsidR="00480D50" w:rsidRDefault="00480D50" w:rsidP="00480D50">
      <w:pPr>
        <w:pStyle w:val="ListParagraph"/>
        <w:numPr>
          <w:ilvl w:val="0"/>
          <w:numId w:val="13"/>
        </w:numPr>
        <w:rPr>
          <w:sz w:val="24"/>
          <w:szCs w:val="24"/>
        </w:rPr>
      </w:pPr>
      <w:r>
        <w:rPr>
          <w:sz w:val="24"/>
          <w:szCs w:val="24"/>
        </w:rPr>
        <w:lastRenderedPageBreak/>
        <w:t>Smoke-free campus</w:t>
      </w:r>
    </w:p>
    <w:p w14:paraId="19155D52" w14:textId="5C2B1EDB" w:rsidR="00480D50" w:rsidRDefault="00480D50" w:rsidP="00480D50">
      <w:pPr>
        <w:pStyle w:val="ListParagraph"/>
        <w:numPr>
          <w:ilvl w:val="1"/>
          <w:numId w:val="13"/>
        </w:numPr>
        <w:rPr>
          <w:sz w:val="24"/>
          <w:szCs w:val="24"/>
        </w:rPr>
      </w:pPr>
      <w:r>
        <w:rPr>
          <w:sz w:val="24"/>
          <w:szCs w:val="24"/>
        </w:rPr>
        <w:t>SU has gone ‘smoke-free’…why hasn’t ESF, and how can we go about raising and endorsing this change?</w:t>
      </w:r>
    </w:p>
    <w:p w14:paraId="3F1D2542" w14:textId="57A58142" w:rsidR="00480D50" w:rsidRDefault="00480D50" w:rsidP="00480D50">
      <w:pPr>
        <w:pStyle w:val="ListParagraph"/>
        <w:numPr>
          <w:ilvl w:val="1"/>
          <w:numId w:val="13"/>
        </w:numPr>
        <w:rPr>
          <w:sz w:val="24"/>
          <w:szCs w:val="24"/>
        </w:rPr>
      </w:pPr>
      <w:r>
        <w:rPr>
          <w:sz w:val="24"/>
          <w:szCs w:val="24"/>
        </w:rPr>
        <w:t>Provost has brought this up to Administration</w:t>
      </w:r>
    </w:p>
    <w:p w14:paraId="7D4B9524" w14:textId="16386CBC" w:rsidR="00480D50" w:rsidRDefault="00480D50" w:rsidP="00480D50">
      <w:pPr>
        <w:pStyle w:val="ListParagraph"/>
        <w:numPr>
          <w:ilvl w:val="1"/>
          <w:numId w:val="13"/>
        </w:numPr>
        <w:rPr>
          <w:sz w:val="24"/>
          <w:szCs w:val="24"/>
        </w:rPr>
      </w:pPr>
      <w:r>
        <w:rPr>
          <w:sz w:val="24"/>
          <w:szCs w:val="24"/>
        </w:rPr>
        <w:t>There was some discussion at ESF after SU made the change and it was expected that ESF would follow suit</w:t>
      </w:r>
    </w:p>
    <w:p w14:paraId="035CB27F" w14:textId="386589C2" w:rsidR="00480D50" w:rsidRDefault="00480D50" w:rsidP="00480D50">
      <w:pPr>
        <w:pStyle w:val="ListParagraph"/>
        <w:numPr>
          <w:ilvl w:val="1"/>
          <w:numId w:val="13"/>
        </w:numPr>
        <w:rPr>
          <w:sz w:val="24"/>
          <w:szCs w:val="24"/>
        </w:rPr>
      </w:pPr>
      <w:r>
        <w:rPr>
          <w:sz w:val="24"/>
          <w:szCs w:val="24"/>
        </w:rPr>
        <w:t>Should GSA make Resolution to Provost, Exec Cabinet, etc?</w:t>
      </w:r>
    </w:p>
    <w:p w14:paraId="0DB01D6D" w14:textId="623D21FA" w:rsidR="00480D50" w:rsidRDefault="00480D50" w:rsidP="00480D50">
      <w:pPr>
        <w:pStyle w:val="ListParagraph"/>
        <w:numPr>
          <w:ilvl w:val="1"/>
          <w:numId w:val="13"/>
        </w:numPr>
        <w:rPr>
          <w:sz w:val="24"/>
          <w:szCs w:val="24"/>
        </w:rPr>
      </w:pPr>
      <w:r>
        <w:rPr>
          <w:sz w:val="24"/>
          <w:szCs w:val="24"/>
        </w:rPr>
        <w:t xml:space="preserve">Eugene mentioned that 6 years ago USA sent such a resolution, working jointly with SU’s student organizations. Issues raised internally that if either school did it alone, students would just go to the non-smoke-free campus to smoke. The last we heard was that ESF would do it when SU did it. </w:t>
      </w:r>
    </w:p>
    <w:p w14:paraId="3D28D340" w14:textId="1F5BEEB5" w:rsidR="00480D50" w:rsidRDefault="00480D50" w:rsidP="00480D50">
      <w:pPr>
        <w:pStyle w:val="ListParagraph"/>
        <w:numPr>
          <w:ilvl w:val="1"/>
          <w:numId w:val="13"/>
        </w:numPr>
        <w:rPr>
          <w:sz w:val="24"/>
          <w:szCs w:val="24"/>
        </w:rPr>
      </w:pPr>
      <w:r>
        <w:rPr>
          <w:sz w:val="24"/>
          <w:szCs w:val="24"/>
        </w:rPr>
        <w:t>Bali wondered what the consequences and enforcement would be. Is it a violation of a student’s rights to pass a ban? Wouldn’t designated areas be a more fair solution?</w:t>
      </w:r>
    </w:p>
    <w:p w14:paraId="6CF5737A" w14:textId="73165ED8" w:rsidR="00480D50" w:rsidRDefault="00480D50" w:rsidP="00480D50">
      <w:pPr>
        <w:pStyle w:val="ListParagraph"/>
        <w:numPr>
          <w:ilvl w:val="1"/>
          <w:numId w:val="13"/>
        </w:numPr>
        <w:rPr>
          <w:sz w:val="24"/>
          <w:szCs w:val="24"/>
        </w:rPr>
      </w:pPr>
      <w:r>
        <w:rPr>
          <w:sz w:val="24"/>
          <w:szCs w:val="24"/>
        </w:rPr>
        <w:t>All of these questions would need to be discussed and addressed.</w:t>
      </w:r>
    </w:p>
    <w:p w14:paraId="24E15213" w14:textId="00F0EC42" w:rsidR="00480D50" w:rsidRDefault="00480D50" w:rsidP="00480D50">
      <w:pPr>
        <w:pStyle w:val="ListParagraph"/>
        <w:numPr>
          <w:ilvl w:val="1"/>
          <w:numId w:val="13"/>
        </w:numPr>
        <w:rPr>
          <w:sz w:val="24"/>
          <w:szCs w:val="24"/>
        </w:rPr>
      </w:pPr>
      <w:r>
        <w:rPr>
          <w:sz w:val="24"/>
          <w:szCs w:val="24"/>
        </w:rPr>
        <w:t xml:space="preserve">They’re already not enforcing the ‘no smoking within x feet of the building’ rules on ESF campus. </w:t>
      </w:r>
    </w:p>
    <w:p w14:paraId="1767B755" w14:textId="7BF17D02" w:rsidR="00480D50" w:rsidRDefault="00480D50" w:rsidP="00480D50">
      <w:pPr>
        <w:pStyle w:val="ListParagraph"/>
        <w:numPr>
          <w:ilvl w:val="1"/>
          <w:numId w:val="13"/>
        </w:numPr>
        <w:rPr>
          <w:sz w:val="24"/>
          <w:szCs w:val="24"/>
        </w:rPr>
      </w:pPr>
      <w:r>
        <w:rPr>
          <w:sz w:val="24"/>
          <w:szCs w:val="24"/>
        </w:rPr>
        <w:t xml:space="preserve">Some have found success by simply asking smokers to move to a different area. </w:t>
      </w:r>
    </w:p>
    <w:p w14:paraId="35A4522E" w14:textId="1E6E064B" w:rsidR="00480D50" w:rsidRDefault="00480D50" w:rsidP="00480D50">
      <w:pPr>
        <w:pStyle w:val="ListParagraph"/>
        <w:numPr>
          <w:ilvl w:val="1"/>
          <w:numId w:val="13"/>
        </w:numPr>
        <w:rPr>
          <w:sz w:val="24"/>
          <w:szCs w:val="24"/>
        </w:rPr>
      </w:pPr>
      <w:r>
        <w:rPr>
          <w:sz w:val="24"/>
          <w:szCs w:val="24"/>
        </w:rPr>
        <w:t xml:space="preserve">We’re not even sure if SU’s smoke-free designation came with any type of enforcement, probably more of just an active discouragement of smoking on campus, which most students will respect. </w:t>
      </w:r>
    </w:p>
    <w:p w14:paraId="2066AFAB" w14:textId="1B38FDB2" w:rsidR="00480D50" w:rsidRDefault="00480D50" w:rsidP="00480D50">
      <w:pPr>
        <w:pStyle w:val="ListParagraph"/>
        <w:numPr>
          <w:ilvl w:val="1"/>
          <w:numId w:val="13"/>
        </w:numPr>
        <w:rPr>
          <w:sz w:val="24"/>
          <w:szCs w:val="24"/>
        </w:rPr>
      </w:pPr>
      <w:r>
        <w:rPr>
          <w:sz w:val="24"/>
          <w:szCs w:val="24"/>
        </w:rPr>
        <w:t>GSA can discuss this at forthcoming meetings. How/do we want to move forward?</w:t>
      </w:r>
    </w:p>
    <w:p w14:paraId="39C9C6B3" w14:textId="6BCB730D" w:rsidR="00543128" w:rsidRDefault="00543128" w:rsidP="00543128">
      <w:pPr>
        <w:pStyle w:val="ListParagraph"/>
        <w:numPr>
          <w:ilvl w:val="0"/>
          <w:numId w:val="13"/>
        </w:numPr>
        <w:rPr>
          <w:sz w:val="24"/>
          <w:szCs w:val="24"/>
        </w:rPr>
      </w:pPr>
      <w:r>
        <w:rPr>
          <w:sz w:val="24"/>
          <w:szCs w:val="24"/>
        </w:rPr>
        <w:t>SCME concerns</w:t>
      </w:r>
    </w:p>
    <w:p w14:paraId="0CD894A7" w14:textId="4EB0A4FF" w:rsidR="00543128" w:rsidRDefault="00543128" w:rsidP="00543128">
      <w:pPr>
        <w:pStyle w:val="ListParagraph"/>
        <w:numPr>
          <w:ilvl w:val="1"/>
          <w:numId w:val="13"/>
        </w:numPr>
        <w:rPr>
          <w:sz w:val="24"/>
          <w:szCs w:val="24"/>
        </w:rPr>
      </w:pPr>
      <w:r>
        <w:rPr>
          <w:sz w:val="24"/>
          <w:szCs w:val="24"/>
        </w:rPr>
        <w:t>SCME students hear undertones of rumblings that the program won’t be supported by ESF moving forward and will eventually be cut.</w:t>
      </w:r>
    </w:p>
    <w:p w14:paraId="7B5D8B29" w14:textId="32DEFA39" w:rsidR="00543128" w:rsidRDefault="00543128" w:rsidP="00543128">
      <w:pPr>
        <w:pStyle w:val="ListParagraph"/>
        <w:numPr>
          <w:ilvl w:val="1"/>
          <w:numId w:val="13"/>
        </w:numPr>
        <w:rPr>
          <w:sz w:val="24"/>
          <w:szCs w:val="24"/>
        </w:rPr>
      </w:pPr>
      <w:r>
        <w:rPr>
          <w:sz w:val="24"/>
          <w:szCs w:val="24"/>
        </w:rPr>
        <w:t xml:space="preserve">Provost explained that yes, we are in financial hardship, and the only way to cut our way out of operational deficit is to cut personnel salary, and pretty much the only way to do that with faculty is to eliminate departments. If ESF was going to cut SCME, it would have been eliminated upon its dissolution, not moved into other departments. The fact that the programs still exist, albeit within other departments, is a show that ESF is committed to maintaining these programs moving forward, just not with their own unique department. </w:t>
      </w:r>
    </w:p>
    <w:p w14:paraId="69EC237A" w14:textId="356440C3" w:rsidR="00543128" w:rsidRDefault="00543128" w:rsidP="00543128">
      <w:pPr>
        <w:pStyle w:val="ListParagraph"/>
        <w:numPr>
          <w:ilvl w:val="0"/>
          <w:numId w:val="13"/>
        </w:numPr>
        <w:rPr>
          <w:sz w:val="24"/>
          <w:szCs w:val="24"/>
        </w:rPr>
      </w:pPr>
      <w:r>
        <w:rPr>
          <w:sz w:val="24"/>
          <w:szCs w:val="24"/>
        </w:rPr>
        <w:t xml:space="preserve">Graduate Program realignment </w:t>
      </w:r>
    </w:p>
    <w:p w14:paraId="2319F1F6" w14:textId="63CD3484" w:rsidR="00543128" w:rsidRDefault="00543128" w:rsidP="00543128">
      <w:pPr>
        <w:pStyle w:val="ListParagraph"/>
        <w:numPr>
          <w:ilvl w:val="1"/>
          <w:numId w:val="13"/>
        </w:numPr>
        <w:rPr>
          <w:sz w:val="24"/>
          <w:szCs w:val="24"/>
        </w:rPr>
      </w:pPr>
      <w:r>
        <w:rPr>
          <w:sz w:val="24"/>
          <w:szCs w:val="24"/>
        </w:rPr>
        <w:t>What would it look like? What would the process be? How can we avoid the issues that GPES currently faces?</w:t>
      </w:r>
    </w:p>
    <w:p w14:paraId="62153CDF" w14:textId="4592C1CA" w:rsidR="00543128" w:rsidRDefault="00543128" w:rsidP="00543128">
      <w:pPr>
        <w:pStyle w:val="ListParagraph"/>
        <w:numPr>
          <w:ilvl w:val="1"/>
          <w:numId w:val="13"/>
        </w:numPr>
        <w:rPr>
          <w:sz w:val="24"/>
          <w:szCs w:val="24"/>
        </w:rPr>
      </w:pPr>
      <w:r>
        <w:rPr>
          <w:sz w:val="24"/>
          <w:szCs w:val="24"/>
        </w:rPr>
        <w:t xml:space="preserve">One model is faculty who are actively involved in research would be appointed to Graduate Faculty and then form clusters with similar research interests to </w:t>
      </w:r>
      <w:r>
        <w:rPr>
          <w:sz w:val="24"/>
          <w:szCs w:val="24"/>
        </w:rPr>
        <w:lastRenderedPageBreak/>
        <w:t xml:space="preserve">make up grad programs rather than vertical alignment with undergrad departments. </w:t>
      </w:r>
    </w:p>
    <w:p w14:paraId="2F323340" w14:textId="2A213E2C" w:rsidR="00543128" w:rsidRDefault="00543128" w:rsidP="00543128">
      <w:pPr>
        <w:pStyle w:val="ListParagraph"/>
        <w:numPr>
          <w:ilvl w:val="1"/>
          <w:numId w:val="13"/>
        </w:numPr>
        <w:rPr>
          <w:sz w:val="24"/>
          <w:szCs w:val="24"/>
        </w:rPr>
      </w:pPr>
      <w:r>
        <w:rPr>
          <w:sz w:val="24"/>
          <w:szCs w:val="24"/>
        </w:rPr>
        <w:t xml:space="preserve">Should this be looked into in the future, we’d need to have open conversation with multiple stakeholders on campus. </w:t>
      </w:r>
    </w:p>
    <w:p w14:paraId="7049CF41" w14:textId="5AA0EFFD" w:rsidR="005A339D" w:rsidRDefault="005A339D" w:rsidP="00543128">
      <w:pPr>
        <w:pStyle w:val="ListParagraph"/>
        <w:numPr>
          <w:ilvl w:val="1"/>
          <w:numId w:val="13"/>
        </w:numPr>
        <w:rPr>
          <w:sz w:val="24"/>
          <w:szCs w:val="24"/>
        </w:rPr>
      </w:pPr>
      <w:r>
        <w:rPr>
          <w:sz w:val="24"/>
          <w:szCs w:val="24"/>
        </w:rPr>
        <w:t>Is the number of graduate programs more about including the right words from a marketing perspective, or actual viable programs that we need to teach?</w:t>
      </w:r>
    </w:p>
    <w:p w14:paraId="430B92BD" w14:textId="1F4DE83D" w:rsidR="005A339D" w:rsidRDefault="005A339D" w:rsidP="00543128">
      <w:pPr>
        <w:pStyle w:val="ListParagraph"/>
        <w:numPr>
          <w:ilvl w:val="1"/>
          <w:numId w:val="13"/>
        </w:numPr>
        <w:rPr>
          <w:sz w:val="24"/>
          <w:szCs w:val="24"/>
        </w:rPr>
      </w:pPr>
      <w:r>
        <w:rPr>
          <w:sz w:val="24"/>
          <w:szCs w:val="24"/>
        </w:rPr>
        <w:t>How could we avoid issues of GPES? We would need to establish a new set of rules/regulations for office and assistantship allocations.</w:t>
      </w:r>
    </w:p>
    <w:p w14:paraId="6A216C8A" w14:textId="64797375" w:rsidR="005A339D" w:rsidRDefault="005A339D" w:rsidP="005A339D">
      <w:pPr>
        <w:pStyle w:val="ListParagraph"/>
        <w:numPr>
          <w:ilvl w:val="0"/>
          <w:numId w:val="13"/>
        </w:numPr>
        <w:rPr>
          <w:sz w:val="24"/>
          <w:szCs w:val="24"/>
        </w:rPr>
      </w:pPr>
      <w:r>
        <w:rPr>
          <w:sz w:val="24"/>
          <w:szCs w:val="24"/>
        </w:rPr>
        <w:t>GA Allocations</w:t>
      </w:r>
    </w:p>
    <w:p w14:paraId="0AD33A8A" w14:textId="31EE069D" w:rsidR="005A339D" w:rsidRDefault="005A339D" w:rsidP="005A339D">
      <w:pPr>
        <w:pStyle w:val="ListParagraph"/>
        <w:numPr>
          <w:ilvl w:val="1"/>
          <w:numId w:val="13"/>
        </w:numPr>
        <w:rPr>
          <w:sz w:val="24"/>
          <w:szCs w:val="24"/>
        </w:rPr>
      </w:pPr>
      <w:r>
        <w:rPr>
          <w:sz w:val="24"/>
          <w:szCs w:val="24"/>
        </w:rPr>
        <w:t xml:space="preserve">Issues with the way GPES students versus their major professor’s home department, especially with GAs. Departments seem to allocate their GAs to their own students first, and then GPES if they have any left over. </w:t>
      </w:r>
    </w:p>
    <w:p w14:paraId="593DC651" w14:textId="4674735B" w:rsidR="005A339D" w:rsidRDefault="005A339D" w:rsidP="005A339D">
      <w:pPr>
        <w:pStyle w:val="ListParagraph"/>
        <w:numPr>
          <w:ilvl w:val="1"/>
          <w:numId w:val="13"/>
        </w:numPr>
        <w:rPr>
          <w:sz w:val="24"/>
          <w:szCs w:val="24"/>
        </w:rPr>
      </w:pPr>
      <w:r>
        <w:rPr>
          <w:sz w:val="24"/>
          <w:szCs w:val="24"/>
        </w:rPr>
        <w:t xml:space="preserve">Eugene came in with RA for 1 year, but evidently that precluded him from being eligible for GPES GA for more than one semester since he was not in the GPES GA pool upon entrance into the program. </w:t>
      </w:r>
    </w:p>
    <w:p w14:paraId="1380922D" w14:textId="64C11456" w:rsidR="005A339D" w:rsidRDefault="005A339D" w:rsidP="005A339D">
      <w:pPr>
        <w:pStyle w:val="ListParagraph"/>
        <w:numPr>
          <w:ilvl w:val="1"/>
          <w:numId w:val="13"/>
        </w:numPr>
        <w:rPr>
          <w:sz w:val="24"/>
          <w:szCs w:val="24"/>
        </w:rPr>
      </w:pPr>
      <w:r>
        <w:rPr>
          <w:sz w:val="24"/>
          <w:szCs w:val="24"/>
        </w:rPr>
        <w:t xml:space="preserve">This is exactly the opposite of how it should be. Students coming in with an RA help everyone. This should be incentivized on the faculty side, and definitely shouldn’t adversely affect the student. </w:t>
      </w:r>
    </w:p>
    <w:p w14:paraId="19C604C8" w14:textId="37A7541D" w:rsidR="0051781D" w:rsidRDefault="0051781D" w:rsidP="005A339D">
      <w:pPr>
        <w:pStyle w:val="ListParagraph"/>
        <w:numPr>
          <w:ilvl w:val="1"/>
          <w:numId w:val="13"/>
        </w:numPr>
        <w:rPr>
          <w:sz w:val="24"/>
          <w:szCs w:val="24"/>
        </w:rPr>
      </w:pPr>
      <w:r>
        <w:rPr>
          <w:sz w:val="24"/>
          <w:szCs w:val="24"/>
        </w:rPr>
        <w:t>Need improvements to the process so that people are not offered GAship within days/weeks of the semester starting. Impossible to plan ahead financially.</w:t>
      </w:r>
      <w:bookmarkStart w:id="0" w:name="_GoBack"/>
      <w:bookmarkEnd w:id="0"/>
    </w:p>
    <w:p w14:paraId="29956E9C" w14:textId="5BA5D3D7" w:rsidR="005A339D" w:rsidRDefault="005A339D" w:rsidP="005A339D">
      <w:pPr>
        <w:pStyle w:val="ListParagraph"/>
        <w:numPr>
          <w:ilvl w:val="1"/>
          <w:numId w:val="13"/>
        </w:numPr>
        <w:rPr>
          <w:sz w:val="24"/>
          <w:szCs w:val="24"/>
        </w:rPr>
      </w:pPr>
      <w:r>
        <w:rPr>
          <w:sz w:val="24"/>
          <w:szCs w:val="24"/>
        </w:rPr>
        <w:t xml:space="preserve">From grad perspective, we need more open discussion and transparency in the process of GA allocations. </w:t>
      </w:r>
    </w:p>
    <w:p w14:paraId="5E3613E3" w14:textId="393B9A11" w:rsidR="005A339D" w:rsidRDefault="005A339D" w:rsidP="005A339D">
      <w:pPr>
        <w:pStyle w:val="ListParagraph"/>
        <w:numPr>
          <w:ilvl w:val="1"/>
          <w:numId w:val="13"/>
        </w:numPr>
        <w:rPr>
          <w:sz w:val="24"/>
          <w:szCs w:val="24"/>
        </w:rPr>
      </w:pPr>
      <w:r>
        <w:rPr>
          <w:sz w:val="24"/>
          <w:szCs w:val="24"/>
        </w:rPr>
        <w:t>Provost recognizes and has engaged in discussions regarding the issues related to the fact that the number of GA positions offered has not increased despite enrollment increases, and the salary per GA is so low that it’s adversely affecting our ability to bring in talented students.</w:t>
      </w:r>
    </w:p>
    <w:p w14:paraId="4BAFFAF6" w14:textId="0D4D79E4" w:rsidR="005A339D" w:rsidRDefault="005A339D" w:rsidP="005A339D">
      <w:pPr>
        <w:pStyle w:val="ListParagraph"/>
        <w:numPr>
          <w:ilvl w:val="1"/>
          <w:numId w:val="13"/>
        </w:numPr>
        <w:rPr>
          <w:sz w:val="24"/>
          <w:szCs w:val="24"/>
        </w:rPr>
      </w:pPr>
      <w:r>
        <w:rPr>
          <w:sz w:val="24"/>
          <w:szCs w:val="24"/>
        </w:rPr>
        <w:t xml:space="preserve">Maybe we need a discussion between GSA and the Graduate Council (Dean and Asst Dean of Grad School plus grad curriculum coordinators) so that we can institutionalize some changes/fixes rather than ad hoc fixes and discussions. </w:t>
      </w:r>
    </w:p>
    <w:p w14:paraId="71F9397F" w14:textId="77777777" w:rsidR="005A339D" w:rsidRPr="005A339D" w:rsidRDefault="005A339D" w:rsidP="005A339D">
      <w:pPr>
        <w:pStyle w:val="ListParagraph"/>
        <w:ind w:left="0"/>
        <w:rPr>
          <w:sz w:val="24"/>
          <w:szCs w:val="24"/>
        </w:rPr>
      </w:pPr>
    </w:p>
    <w:sectPr w:rsidR="005A339D" w:rsidRPr="005A339D" w:rsidSect="00D45E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09239" w14:textId="77777777" w:rsidR="00AA10B0" w:rsidRDefault="00AA10B0" w:rsidP="005F09A4">
      <w:pPr>
        <w:spacing w:after="0" w:line="240" w:lineRule="auto"/>
      </w:pPr>
      <w:r>
        <w:separator/>
      </w:r>
    </w:p>
  </w:endnote>
  <w:endnote w:type="continuationSeparator" w:id="0">
    <w:p w14:paraId="7FA7B3FD" w14:textId="77777777" w:rsidR="00AA10B0" w:rsidRDefault="00AA10B0" w:rsidP="005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1A593" w14:textId="77777777" w:rsidR="00AA10B0" w:rsidRDefault="00AA10B0" w:rsidP="005F09A4">
      <w:pPr>
        <w:spacing w:after="0" w:line="240" w:lineRule="auto"/>
      </w:pPr>
      <w:r>
        <w:separator/>
      </w:r>
    </w:p>
  </w:footnote>
  <w:footnote w:type="continuationSeparator" w:id="0">
    <w:p w14:paraId="66BDA04D" w14:textId="77777777" w:rsidR="00AA10B0" w:rsidRDefault="00AA10B0" w:rsidP="005F0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ACA3" w14:textId="1BA16C5E" w:rsidR="00E20AA3" w:rsidRDefault="00E20AA3">
    <w:pPr>
      <w:pStyle w:val="Header"/>
    </w:pPr>
    <w:r>
      <w:rPr>
        <w:rFonts w:asciiTheme="majorHAnsi" w:eastAsiaTheme="majorEastAsia" w:hAnsiTheme="majorHAnsi" w:cstheme="majorBidi"/>
        <w:color w:val="4F81BD" w:themeColor="accent1"/>
        <w:sz w:val="24"/>
      </w:rPr>
      <w:t>GSA</w:t>
    </w:r>
    <w:r w:rsidR="001E3DE2">
      <w:rPr>
        <w:rFonts w:asciiTheme="majorHAnsi" w:eastAsiaTheme="majorEastAsia" w:hAnsiTheme="majorHAnsi" w:cstheme="majorBidi"/>
        <w:color w:val="4F81BD" w:themeColor="accent1"/>
        <w:sz w:val="24"/>
      </w:rPr>
      <w:t xml:space="preserve"> Special</w:t>
    </w:r>
    <w:r>
      <w:rPr>
        <w:rFonts w:asciiTheme="majorHAnsi" w:eastAsiaTheme="majorEastAsia" w:hAnsiTheme="majorHAnsi" w:cstheme="majorBidi"/>
        <w:color w:val="4F81BD" w:themeColor="accent1"/>
        <w:sz w:val="24"/>
      </w:rPr>
      <w:t xml:space="preserve"> Meeting</w:t>
    </w:r>
    <w:r w:rsidR="001E3DE2">
      <w:rPr>
        <w:rFonts w:asciiTheme="majorHAnsi" w:eastAsiaTheme="majorEastAsia" w:hAnsiTheme="majorHAnsi" w:cstheme="majorBidi"/>
        <w:color w:val="4F81BD" w:themeColor="accent1"/>
        <w:sz w:val="24"/>
      </w:rPr>
      <w:t xml:space="preserve"> with Provost</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32672523BB5B44B0842EFB1AAA859B4B"/>
        </w:placeholder>
        <w:dataBinding w:prefixMappings="xmlns:ns0='http://schemas.microsoft.com/office/2006/coverPageProps'" w:xpath="/ns0:CoverPageProperties[1]/ns0:PublishDate[1]" w:storeItemID="{55AF091B-3C7A-41E3-B477-F2FDAA23CFDA}"/>
        <w:date w:fullDate="2015-10-23T00:00:00Z">
          <w:dateFormat w:val="MMMM d, yyyy"/>
          <w:lid w:val="en-US"/>
          <w:storeMappedDataAs w:val="dateTime"/>
          <w:calendar w:val="gregorian"/>
        </w:date>
      </w:sdtPr>
      <w:sdtEndPr/>
      <w:sdtContent>
        <w:r w:rsidR="001E3DE2">
          <w:rPr>
            <w:rFonts w:asciiTheme="majorHAnsi" w:eastAsiaTheme="majorEastAsia" w:hAnsiTheme="majorHAnsi" w:cstheme="majorBidi"/>
            <w:color w:val="4F81BD" w:themeColor="accent1"/>
            <w:sz w:val="24"/>
          </w:rPr>
          <w:t>October 23</w:t>
        </w:r>
        <w:r w:rsidR="00D22683">
          <w:rPr>
            <w:rFonts w:asciiTheme="majorHAnsi" w:eastAsiaTheme="majorEastAsia" w:hAnsiTheme="majorHAnsi" w:cstheme="majorBidi"/>
            <w:color w:val="4F81BD" w:themeColor="accent1"/>
            <w:sz w:val="24"/>
          </w:rPr>
          <w:t>,</w:t>
        </w:r>
        <w:r w:rsidR="00B24FD9">
          <w:rPr>
            <w:rFonts w:asciiTheme="majorHAnsi" w:eastAsiaTheme="majorEastAsia" w:hAnsiTheme="majorHAnsi" w:cstheme="majorBidi"/>
            <w:color w:val="4F81BD" w:themeColor="accent1"/>
            <w:sz w:val="24"/>
          </w:rPr>
          <w:t xml:space="preserve"> 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901"/>
    <w:multiLevelType w:val="multilevel"/>
    <w:tmpl w:val="2640C6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3C862BF"/>
    <w:multiLevelType w:val="hybridMultilevel"/>
    <w:tmpl w:val="18606C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26D8F"/>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B46D7"/>
    <w:multiLevelType w:val="hybridMultilevel"/>
    <w:tmpl w:val="3AC64B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64851"/>
    <w:multiLevelType w:val="multilevel"/>
    <w:tmpl w:val="43A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E4F04"/>
    <w:multiLevelType w:val="hybridMultilevel"/>
    <w:tmpl w:val="532E5D48"/>
    <w:lvl w:ilvl="0" w:tplc="0409000F">
      <w:start w:val="1"/>
      <w:numFmt w:val="decimal"/>
      <w:lvlText w:val="%1."/>
      <w:lvlJc w:val="left"/>
      <w:pPr>
        <w:ind w:left="720" w:hanging="360"/>
      </w:pPr>
    </w:lvl>
    <w:lvl w:ilvl="1" w:tplc="F398CF3C">
      <w:start w:val="14"/>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56B47"/>
    <w:multiLevelType w:val="hybridMultilevel"/>
    <w:tmpl w:val="3E1042B8"/>
    <w:lvl w:ilvl="0" w:tplc="04090003">
      <w:start w:val="1"/>
      <w:numFmt w:val="bullet"/>
      <w:lvlText w:val="o"/>
      <w:lvlJc w:val="left"/>
      <w:pPr>
        <w:ind w:left="1440" w:hanging="360"/>
      </w:pPr>
      <w:rPr>
        <w:rFonts w:ascii="Courier New" w:hAnsi="Courier New" w:cs="Courier New"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792926"/>
    <w:multiLevelType w:val="multilevel"/>
    <w:tmpl w:val="AB06A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C31B7"/>
    <w:multiLevelType w:val="hybridMultilevel"/>
    <w:tmpl w:val="18606C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92385"/>
    <w:multiLevelType w:val="multilevel"/>
    <w:tmpl w:val="E2B4C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A758A0"/>
    <w:multiLevelType w:val="hybridMultilevel"/>
    <w:tmpl w:val="78B436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BCE318F"/>
    <w:multiLevelType w:val="hybridMultilevel"/>
    <w:tmpl w:val="DA6E3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E5AB7"/>
    <w:multiLevelType w:val="hybridMultilevel"/>
    <w:tmpl w:val="C218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65C01"/>
    <w:multiLevelType w:val="multilevel"/>
    <w:tmpl w:val="CF161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00FC5"/>
    <w:multiLevelType w:val="multilevel"/>
    <w:tmpl w:val="3BFE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A24247"/>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7"/>
  </w:num>
  <w:num w:numId="4">
    <w:abstractNumId w:val="9"/>
  </w:num>
  <w:num w:numId="5">
    <w:abstractNumId w:val="13"/>
  </w:num>
  <w:num w:numId="6">
    <w:abstractNumId w:val="14"/>
  </w:num>
  <w:num w:numId="7">
    <w:abstractNumId w:val="2"/>
  </w:num>
  <w:num w:numId="8">
    <w:abstractNumId w:val="5"/>
  </w:num>
  <w:num w:numId="9">
    <w:abstractNumId w:val="12"/>
  </w:num>
  <w:num w:numId="10">
    <w:abstractNumId w:val="3"/>
  </w:num>
  <w:num w:numId="11">
    <w:abstractNumId w:val="8"/>
  </w:num>
  <w:num w:numId="12">
    <w:abstractNumId w:val="0"/>
  </w:num>
  <w:num w:numId="13">
    <w:abstractNumId w:val="1"/>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CC"/>
    <w:rsid w:val="00012EDD"/>
    <w:rsid w:val="00046EE4"/>
    <w:rsid w:val="000542C1"/>
    <w:rsid w:val="00054468"/>
    <w:rsid w:val="00070DAC"/>
    <w:rsid w:val="000A15A0"/>
    <w:rsid w:val="000A2C65"/>
    <w:rsid w:val="000B2F98"/>
    <w:rsid w:val="000B5CD1"/>
    <w:rsid w:val="001047E0"/>
    <w:rsid w:val="00107B71"/>
    <w:rsid w:val="00110B4A"/>
    <w:rsid w:val="00141328"/>
    <w:rsid w:val="001714FA"/>
    <w:rsid w:val="00177533"/>
    <w:rsid w:val="00183675"/>
    <w:rsid w:val="001A494F"/>
    <w:rsid w:val="001B08D4"/>
    <w:rsid w:val="001B3092"/>
    <w:rsid w:val="001D0EF1"/>
    <w:rsid w:val="001E0CC0"/>
    <w:rsid w:val="001E3DE2"/>
    <w:rsid w:val="001E4CE3"/>
    <w:rsid w:val="001F198C"/>
    <w:rsid w:val="002024CE"/>
    <w:rsid w:val="00204A8C"/>
    <w:rsid w:val="00204BB8"/>
    <w:rsid w:val="00225E68"/>
    <w:rsid w:val="00241207"/>
    <w:rsid w:val="00263A4E"/>
    <w:rsid w:val="00267406"/>
    <w:rsid w:val="00291A16"/>
    <w:rsid w:val="002B32E6"/>
    <w:rsid w:val="002B390A"/>
    <w:rsid w:val="002D53BE"/>
    <w:rsid w:val="002F49D3"/>
    <w:rsid w:val="002F6028"/>
    <w:rsid w:val="002F7580"/>
    <w:rsid w:val="003021DF"/>
    <w:rsid w:val="00304556"/>
    <w:rsid w:val="00311CCE"/>
    <w:rsid w:val="003132F2"/>
    <w:rsid w:val="00316676"/>
    <w:rsid w:val="003243C0"/>
    <w:rsid w:val="00333A13"/>
    <w:rsid w:val="00335BCE"/>
    <w:rsid w:val="00340741"/>
    <w:rsid w:val="003430C5"/>
    <w:rsid w:val="00354A62"/>
    <w:rsid w:val="003963B8"/>
    <w:rsid w:val="003A3331"/>
    <w:rsid w:val="003B7070"/>
    <w:rsid w:val="003C473B"/>
    <w:rsid w:val="003D27CC"/>
    <w:rsid w:val="003D61A3"/>
    <w:rsid w:val="00420058"/>
    <w:rsid w:val="004667B2"/>
    <w:rsid w:val="0048023E"/>
    <w:rsid w:val="00480D50"/>
    <w:rsid w:val="004900BC"/>
    <w:rsid w:val="004907AD"/>
    <w:rsid w:val="004A41D5"/>
    <w:rsid w:val="004C329A"/>
    <w:rsid w:val="004E5E99"/>
    <w:rsid w:val="004F1F57"/>
    <w:rsid w:val="0051781D"/>
    <w:rsid w:val="00543128"/>
    <w:rsid w:val="00546D72"/>
    <w:rsid w:val="005A20B4"/>
    <w:rsid w:val="005A339D"/>
    <w:rsid w:val="005B6118"/>
    <w:rsid w:val="005C32C8"/>
    <w:rsid w:val="005C433D"/>
    <w:rsid w:val="005C4F08"/>
    <w:rsid w:val="005C6DCA"/>
    <w:rsid w:val="005D43EE"/>
    <w:rsid w:val="005D7CD9"/>
    <w:rsid w:val="005E134C"/>
    <w:rsid w:val="005F09A4"/>
    <w:rsid w:val="00602682"/>
    <w:rsid w:val="00602901"/>
    <w:rsid w:val="006063F5"/>
    <w:rsid w:val="006072F8"/>
    <w:rsid w:val="00630FE9"/>
    <w:rsid w:val="006615BE"/>
    <w:rsid w:val="006734B0"/>
    <w:rsid w:val="006C18CD"/>
    <w:rsid w:val="006C5F4D"/>
    <w:rsid w:val="006D5DF2"/>
    <w:rsid w:val="006D5EE8"/>
    <w:rsid w:val="006E1CD4"/>
    <w:rsid w:val="00734660"/>
    <w:rsid w:val="007351AB"/>
    <w:rsid w:val="00745A86"/>
    <w:rsid w:val="00754223"/>
    <w:rsid w:val="00761318"/>
    <w:rsid w:val="00770FAC"/>
    <w:rsid w:val="00771A2A"/>
    <w:rsid w:val="00772A0D"/>
    <w:rsid w:val="00785CDC"/>
    <w:rsid w:val="007A4B67"/>
    <w:rsid w:val="007C792B"/>
    <w:rsid w:val="007D65C6"/>
    <w:rsid w:val="007D7383"/>
    <w:rsid w:val="007E4393"/>
    <w:rsid w:val="008051EF"/>
    <w:rsid w:val="00816DF4"/>
    <w:rsid w:val="008264BC"/>
    <w:rsid w:val="00846384"/>
    <w:rsid w:val="00851782"/>
    <w:rsid w:val="008A0305"/>
    <w:rsid w:val="008A1255"/>
    <w:rsid w:val="008A5083"/>
    <w:rsid w:val="008B0B29"/>
    <w:rsid w:val="008C71D0"/>
    <w:rsid w:val="008F471F"/>
    <w:rsid w:val="009005C6"/>
    <w:rsid w:val="00924A18"/>
    <w:rsid w:val="00941E44"/>
    <w:rsid w:val="009426B5"/>
    <w:rsid w:val="00956BF6"/>
    <w:rsid w:val="00970909"/>
    <w:rsid w:val="009A2F77"/>
    <w:rsid w:val="009A3FD1"/>
    <w:rsid w:val="009B2D62"/>
    <w:rsid w:val="009D729F"/>
    <w:rsid w:val="00A04EAE"/>
    <w:rsid w:val="00A065B1"/>
    <w:rsid w:val="00A06BB3"/>
    <w:rsid w:val="00A07E19"/>
    <w:rsid w:val="00A107EC"/>
    <w:rsid w:val="00A152F7"/>
    <w:rsid w:val="00A16236"/>
    <w:rsid w:val="00A5062A"/>
    <w:rsid w:val="00A541FA"/>
    <w:rsid w:val="00A64D4D"/>
    <w:rsid w:val="00A67EEB"/>
    <w:rsid w:val="00A70B55"/>
    <w:rsid w:val="00AA10B0"/>
    <w:rsid w:val="00AB2F87"/>
    <w:rsid w:val="00AC518A"/>
    <w:rsid w:val="00AD38E3"/>
    <w:rsid w:val="00B11D35"/>
    <w:rsid w:val="00B22F59"/>
    <w:rsid w:val="00B24FD9"/>
    <w:rsid w:val="00B324AA"/>
    <w:rsid w:val="00B35753"/>
    <w:rsid w:val="00B40F6D"/>
    <w:rsid w:val="00B41199"/>
    <w:rsid w:val="00B775BB"/>
    <w:rsid w:val="00B77A93"/>
    <w:rsid w:val="00BD2D24"/>
    <w:rsid w:val="00C20805"/>
    <w:rsid w:val="00C36793"/>
    <w:rsid w:val="00C402F8"/>
    <w:rsid w:val="00C76F9F"/>
    <w:rsid w:val="00C91800"/>
    <w:rsid w:val="00CA29E6"/>
    <w:rsid w:val="00CC1B03"/>
    <w:rsid w:val="00CC64BF"/>
    <w:rsid w:val="00CE2E84"/>
    <w:rsid w:val="00CE3DB5"/>
    <w:rsid w:val="00CF7C59"/>
    <w:rsid w:val="00D11329"/>
    <w:rsid w:val="00D209BC"/>
    <w:rsid w:val="00D22683"/>
    <w:rsid w:val="00D45605"/>
    <w:rsid w:val="00D45A89"/>
    <w:rsid w:val="00D45EAD"/>
    <w:rsid w:val="00D52200"/>
    <w:rsid w:val="00D93962"/>
    <w:rsid w:val="00DA2355"/>
    <w:rsid w:val="00DB3843"/>
    <w:rsid w:val="00DC3CC6"/>
    <w:rsid w:val="00DC6B12"/>
    <w:rsid w:val="00DE44F0"/>
    <w:rsid w:val="00DF3B8B"/>
    <w:rsid w:val="00DF5CE7"/>
    <w:rsid w:val="00E20AA3"/>
    <w:rsid w:val="00E3183E"/>
    <w:rsid w:val="00E66834"/>
    <w:rsid w:val="00E70D60"/>
    <w:rsid w:val="00E764F7"/>
    <w:rsid w:val="00EA73B7"/>
    <w:rsid w:val="00EB3066"/>
    <w:rsid w:val="00EB4200"/>
    <w:rsid w:val="00ED291C"/>
    <w:rsid w:val="00F00ACA"/>
    <w:rsid w:val="00F04F73"/>
    <w:rsid w:val="00F05EFB"/>
    <w:rsid w:val="00F214AC"/>
    <w:rsid w:val="00F25F9D"/>
    <w:rsid w:val="00F27A60"/>
    <w:rsid w:val="00F35332"/>
    <w:rsid w:val="00F52AF0"/>
    <w:rsid w:val="00F70D41"/>
    <w:rsid w:val="00F81ECA"/>
    <w:rsid w:val="00FB0E7A"/>
    <w:rsid w:val="00FE2C03"/>
    <w:rsid w:val="00FE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8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113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table" w:styleId="TableGrid">
    <w:name w:val="Table Grid"/>
    <w:basedOn w:val="TableNormal"/>
    <w:uiPriority w:val="59"/>
    <w:rsid w:val="00CC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B03"/>
    <w:pPr>
      <w:spacing w:after="0" w:line="240" w:lineRule="auto"/>
    </w:pPr>
  </w:style>
  <w:style w:type="character" w:customStyle="1" w:styleId="Heading4Char">
    <w:name w:val="Heading 4 Char"/>
    <w:basedOn w:val="DefaultParagraphFont"/>
    <w:link w:val="Heading4"/>
    <w:uiPriority w:val="9"/>
    <w:rsid w:val="00D1132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113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table" w:styleId="TableGrid">
    <w:name w:val="Table Grid"/>
    <w:basedOn w:val="TableNormal"/>
    <w:uiPriority w:val="59"/>
    <w:rsid w:val="00CC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B03"/>
    <w:pPr>
      <w:spacing w:after="0" w:line="240" w:lineRule="auto"/>
    </w:pPr>
  </w:style>
  <w:style w:type="character" w:customStyle="1" w:styleId="Heading4Char">
    <w:name w:val="Heading 4 Char"/>
    <w:basedOn w:val="DefaultParagraphFont"/>
    <w:link w:val="Heading4"/>
    <w:uiPriority w:val="9"/>
    <w:rsid w:val="00D1132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171">
      <w:bodyDiv w:val="1"/>
      <w:marLeft w:val="0"/>
      <w:marRight w:val="0"/>
      <w:marTop w:val="0"/>
      <w:marBottom w:val="0"/>
      <w:divBdr>
        <w:top w:val="none" w:sz="0" w:space="0" w:color="auto"/>
        <w:left w:val="none" w:sz="0" w:space="0" w:color="auto"/>
        <w:bottom w:val="none" w:sz="0" w:space="0" w:color="auto"/>
        <w:right w:val="none" w:sz="0" w:space="0" w:color="auto"/>
      </w:divBdr>
      <w:divsChild>
        <w:div w:id="810900520">
          <w:marLeft w:val="0"/>
          <w:marRight w:val="0"/>
          <w:marTop w:val="0"/>
          <w:marBottom w:val="0"/>
          <w:divBdr>
            <w:top w:val="none" w:sz="0" w:space="0" w:color="auto"/>
            <w:left w:val="none" w:sz="0" w:space="0" w:color="auto"/>
            <w:bottom w:val="none" w:sz="0" w:space="0" w:color="auto"/>
            <w:right w:val="none" w:sz="0" w:space="0" w:color="auto"/>
          </w:divBdr>
          <w:divsChild>
            <w:div w:id="1176116314">
              <w:marLeft w:val="0"/>
              <w:marRight w:val="0"/>
              <w:marTop w:val="0"/>
              <w:marBottom w:val="0"/>
              <w:divBdr>
                <w:top w:val="none" w:sz="0" w:space="0" w:color="auto"/>
                <w:left w:val="none" w:sz="0" w:space="0" w:color="auto"/>
                <w:bottom w:val="none" w:sz="0" w:space="0" w:color="auto"/>
                <w:right w:val="none" w:sz="0" w:space="0" w:color="auto"/>
              </w:divBdr>
              <w:divsChild>
                <w:div w:id="116414235">
                  <w:marLeft w:val="0"/>
                  <w:marRight w:val="0"/>
                  <w:marTop w:val="0"/>
                  <w:marBottom w:val="0"/>
                  <w:divBdr>
                    <w:top w:val="none" w:sz="0" w:space="0" w:color="auto"/>
                    <w:left w:val="none" w:sz="0" w:space="0" w:color="auto"/>
                    <w:bottom w:val="none" w:sz="0" w:space="0" w:color="auto"/>
                    <w:right w:val="none" w:sz="0" w:space="0" w:color="auto"/>
                  </w:divBdr>
                  <w:divsChild>
                    <w:div w:id="456878398">
                      <w:marLeft w:val="0"/>
                      <w:marRight w:val="0"/>
                      <w:marTop w:val="0"/>
                      <w:marBottom w:val="0"/>
                      <w:divBdr>
                        <w:top w:val="none" w:sz="0" w:space="0" w:color="auto"/>
                        <w:left w:val="none" w:sz="0" w:space="0" w:color="auto"/>
                        <w:bottom w:val="none" w:sz="0" w:space="0" w:color="auto"/>
                        <w:right w:val="none" w:sz="0" w:space="0" w:color="auto"/>
                      </w:divBdr>
                      <w:divsChild>
                        <w:div w:id="752317949">
                          <w:marLeft w:val="0"/>
                          <w:marRight w:val="0"/>
                          <w:marTop w:val="0"/>
                          <w:marBottom w:val="0"/>
                          <w:divBdr>
                            <w:top w:val="none" w:sz="0" w:space="0" w:color="auto"/>
                            <w:left w:val="none" w:sz="0" w:space="0" w:color="auto"/>
                            <w:bottom w:val="none" w:sz="0" w:space="0" w:color="auto"/>
                            <w:right w:val="none" w:sz="0" w:space="0" w:color="auto"/>
                          </w:divBdr>
                          <w:divsChild>
                            <w:div w:id="934896938">
                              <w:marLeft w:val="0"/>
                              <w:marRight w:val="0"/>
                              <w:marTop w:val="0"/>
                              <w:marBottom w:val="0"/>
                              <w:divBdr>
                                <w:top w:val="none" w:sz="0" w:space="0" w:color="auto"/>
                                <w:left w:val="none" w:sz="0" w:space="0" w:color="auto"/>
                                <w:bottom w:val="none" w:sz="0" w:space="0" w:color="auto"/>
                                <w:right w:val="none" w:sz="0" w:space="0" w:color="auto"/>
                              </w:divBdr>
                              <w:divsChild>
                                <w:div w:id="267933753">
                                  <w:marLeft w:val="0"/>
                                  <w:marRight w:val="0"/>
                                  <w:marTop w:val="0"/>
                                  <w:marBottom w:val="0"/>
                                  <w:divBdr>
                                    <w:top w:val="none" w:sz="0" w:space="0" w:color="auto"/>
                                    <w:left w:val="none" w:sz="0" w:space="0" w:color="auto"/>
                                    <w:bottom w:val="none" w:sz="0" w:space="0" w:color="auto"/>
                                    <w:right w:val="none" w:sz="0" w:space="0" w:color="auto"/>
                                  </w:divBdr>
                                  <w:divsChild>
                                    <w:div w:id="1095514256">
                                      <w:marLeft w:val="0"/>
                                      <w:marRight w:val="0"/>
                                      <w:marTop w:val="0"/>
                                      <w:marBottom w:val="0"/>
                                      <w:divBdr>
                                        <w:top w:val="none" w:sz="0" w:space="0" w:color="auto"/>
                                        <w:left w:val="none" w:sz="0" w:space="0" w:color="auto"/>
                                        <w:bottom w:val="none" w:sz="0" w:space="0" w:color="auto"/>
                                        <w:right w:val="none" w:sz="0" w:space="0" w:color="auto"/>
                                      </w:divBdr>
                                      <w:divsChild>
                                        <w:div w:id="42411573">
                                          <w:marLeft w:val="0"/>
                                          <w:marRight w:val="0"/>
                                          <w:marTop w:val="0"/>
                                          <w:marBottom w:val="0"/>
                                          <w:divBdr>
                                            <w:top w:val="none" w:sz="0" w:space="0" w:color="auto"/>
                                            <w:left w:val="none" w:sz="0" w:space="0" w:color="auto"/>
                                            <w:bottom w:val="none" w:sz="0" w:space="0" w:color="auto"/>
                                            <w:right w:val="none" w:sz="0" w:space="0" w:color="auto"/>
                                          </w:divBdr>
                                          <w:divsChild>
                                            <w:div w:id="32778957">
                                              <w:marLeft w:val="0"/>
                                              <w:marRight w:val="0"/>
                                              <w:marTop w:val="0"/>
                                              <w:marBottom w:val="0"/>
                                              <w:divBdr>
                                                <w:top w:val="none" w:sz="0" w:space="0" w:color="auto"/>
                                                <w:left w:val="none" w:sz="0" w:space="0" w:color="auto"/>
                                                <w:bottom w:val="none" w:sz="0" w:space="0" w:color="auto"/>
                                                <w:right w:val="none" w:sz="0" w:space="0" w:color="auto"/>
                                              </w:divBdr>
                                              <w:divsChild>
                                                <w:div w:id="1466269355">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sChild>
                                                        <w:div w:id="2110226359">
                                                          <w:marLeft w:val="0"/>
                                                          <w:marRight w:val="0"/>
                                                          <w:marTop w:val="0"/>
                                                          <w:marBottom w:val="0"/>
                                                          <w:divBdr>
                                                            <w:top w:val="none" w:sz="0" w:space="0" w:color="auto"/>
                                                            <w:left w:val="none" w:sz="0" w:space="0" w:color="auto"/>
                                                            <w:bottom w:val="none" w:sz="0" w:space="0" w:color="auto"/>
                                                            <w:right w:val="none" w:sz="0" w:space="0" w:color="auto"/>
                                                          </w:divBdr>
                                                          <w:divsChild>
                                                            <w:div w:id="1553735632">
                                                              <w:marLeft w:val="0"/>
                                                              <w:marRight w:val="0"/>
                                                              <w:marTop w:val="0"/>
                                                              <w:marBottom w:val="0"/>
                                                              <w:divBdr>
                                                                <w:top w:val="none" w:sz="0" w:space="0" w:color="auto"/>
                                                                <w:left w:val="none" w:sz="0" w:space="0" w:color="auto"/>
                                                                <w:bottom w:val="none" w:sz="0" w:space="0" w:color="auto"/>
                                                                <w:right w:val="none" w:sz="0" w:space="0" w:color="auto"/>
                                                              </w:divBdr>
                                                              <w:divsChild>
                                                                <w:div w:id="288322690">
                                                                  <w:marLeft w:val="0"/>
                                                                  <w:marRight w:val="0"/>
                                                                  <w:marTop w:val="0"/>
                                                                  <w:marBottom w:val="0"/>
                                                                  <w:divBdr>
                                                                    <w:top w:val="none" w:sz="0" w:space="0" w:color="auto"/>
                                                                    <w:left w:val="none" w:sz="0" w:space="0" w:color="auto"/>
                                                                    <w:bottom w:val="none" w:sz="0" w:space="0" w:color="auto"/>
                                                                    <w:right w:val="none" w:sz="0" w:space="0" w:color="auto"/>
                                                                  </w:divBdr>
                                                                  <w:divsChild>
                                                                    <w:div w:id="1331718659">
                                                                      <w:marLeft w:val="0"/>
                                                                      <w:marRight w:val="0"/>
                                                                      <w:marTop w:val="0"/>
                                                                      <w:marBottom w:val="0"/>
                                                                      <w:divBdr>
                                                                        <w:top w:val="none" w:sz="0" w:space="0" w:color="auto"/>
                                                                        <w:left w:val="none" w:sz="0" w:space="0" w:color="auto"/>
                                                                        <w:bottom w:val="none" w:sz="0" w:space="0" w:color="auto"/>
                                                                        <w:right w:val="none" w:sz="0" w:space="0" w:color="auto"/>
                                                                      </w:divBdr>
                                                                      <w:divsChild>
                                                                        <w:div w:id="58478744">
                                                                          <w:marLeft w:val="0"/>
                                                                          <w:marRight w:val="0"/>
                                                                          <w:marTop w:val="0"/>
                                                                          <w:marBottom w:val="0"/>
                                                                          <w:divBdr>
                                                                            <w:top w:val="none" w:sz="0" w:space="0" w:color="auto"/>
                                                                            <w:left w:val="none" w:sz="0" w:space="0" w:color="auto"/>
                                                                            <w:bottom w:val="none" w:sz="0" w:space="0" w:color="auto"/>
                                                                            <w:right w:val="none" w:sz="0" w:space="0" w:color="auto"/>
                                                                          </w:divBdr>
                                                                          <w:divsChild>
                                                                            <w:div w:id="2026780376">
                                                                              <w:marLeft w:val="0"/>
                                                                              <w:marRight w:val="0"/>
                                                                              <w:marTop w:val="0"/>
                                                                              <w:marBottom w:val="0"/>
                                                                              <w:divBdr>
                                                                                <w:top w:val="none" w:sz="0" w:space="0" w:color="auto"/>
                                                                                <w:left w:val="none" w:sz="0" w:space="0" w:color="auto"/>
                                                                                <w:bottom w:val="none" w:sz="0" w:space="0" w:color="auto"/>
                                                                                <w:right w:val="none" w:sz="0" w:space="0" w:color="auto"/>
                                                                              </w:divBdr>
                                                                              <w:divsChild>
                                                                                <w:div w:id="2136019862">
                                                                                  <w:marLeft w:val="0"/>
                                                                                  <w:marRight w:val="0"/>
                                                                                  <w:marTop w:val="0"/>
                                                                                  <w:marBottom w:val="0"/>
                                                                                  <w:divBdr>
                                                                                    <w:top w:val="none" w:sz="0" w:space="0" w:color="auto"/>
                                                                                    <w:left w:val="none" w:sz="0" w:space="0" w:color="auto"/>
                                                                                    <w:bottom w:val="none" w:sz="0" w:space="0" w:color="auto"/>
                                                                                    <w:right w:val="none" w:sz="0" w:space="0" w:color="auto"/>
                                                                                  </w:divBdr>
                                                                                  <w:divsChild>
                                                                                    <w:div w:id="1006134993">
                                                                                      <w:marLeft w:val="0"/>
                                                                                      <w:marRight w:val="0"/>
                                                                                      <w:marTop w:val="0"/>
                                                                                      <w:marBottom w:val="0"/>
                                                                                      <w:divBdr>
                                                                                        <w:top w:val="none" w:sz="0" w:space="0" w:color="auto"/>
                                                                                        <w:left w:val="none" w:sz="0" w:space="0" w:color="auto"/>
                                                                                        <w:bottom w:val="none" w:sz="0" w:space="0" w:color="auto"/>
                                                                                        <w:right w:val="none" w:sz="0" w:space="0" w:color="auto"/>
                                                                                      </w:divBdr>
                                                                                      <w:divsChild>
                                                                                        <w:div w:id="2146074224">
                                                                                          <w:marLeft w:val="0"/>
                                                                                          <w:marRight w:val="0"/>
                                                                                          <w:marTop w:val="0"/>
                                                                                          <w:marBottom w:val="0"/>
                                                                                          <w:divBdr>
                                                                                            <w:top w:val="none" w:sz="0" w:space="0" w:color="auto"/>
                                                                                            <w:left w:val="none" w:sz="0" w:space="0" w:color="auto"/>
                                                                                            <w:bottom w:val="none" w:sz="0" w:space="0" w:color="auto"/>
                                                                                            <w:right w:val="none" w:sz="0" w:space="0" w:color="auto"/>
                                                                                          </w:divBdr>
                                                                                          <w:divsChild>
                                                                                            <w:div w:id="1876768815">
                                                                                              <w:marLeft w:val="0"/>
                                                                                              <w:marRight w:val="0"/>
                                                                                              <w:marTop w:val="0"/>
                                                                                              <w:marBottom w:val="0"/>
                                                                                              <w:divBdr>
                                                                                                <w:top w:val="none" w:sz="0" w:space="0" w:color="auto"/>
                                                                                                <w:left w:val="none" w:sz="0" w:space="0" w:color="auto"/>
                                                                                                <w:bottom w:val="none" w:sz="0" w:space="0" w:color="auto"/>
                                                                                                <w:right w:val="none" w:sz="0" w:space="0" w:color="auto"/>
                                                                                              </w:divBdr>
                                                                                              <w:divsChild>
                                                                                                <w:div w:id="1584754525">
                                                                                                  <w:marLeft w:val="0"/>
                                                                                                  <w:marRight w:val="0"/>
                                                                                                  <w:marTop w:val="0"/>
                                                                                                  <w:marBottom w:val="0"/>
                                                                                                  <w:divBdr>
                                                                                                    <w:top w:val="none" w:sz="0" w:space="0" w:color="auto"/>
                                                                                                    <w:left w:val="none" w:sz="0" w:space="0" w:color="auto"/>
                                                                                                    <w:bottom w:val="none" w:sz="0" w:space="0" w:color="auto"/>
                                                                                                    <w:right w:val="none" w:sz="0" w:space="0" w:color="auto"/>
                                                                                                  </w:divBdr>
                                                                                                  <w:divsChild>
                                                                                                    <w:div w:id="721518043">
                                                                                                      <w:marLeft w:val="0"/>
                                                                                                      <w:marRight w:val="0"/>
                                                                                                      <w:marTop w:val="0"/>
                                                                                                      <w:marBottom w:val="0"/>
                                                                                                      <w:divBdr>
                                                                                                        <w:top w:val="none" w:sz="0" w:space="0" w:color="auto"/>
                                                                                                        <w:left w:val="none" w:sz="0" w:space="0" w:color="auto"/>
                                                                                                        <w:bottom w:val="none" w:sz="0" w:space="0" w:color="auto"/>
                                                                                                        <w:right w:val="none" w:sz="0" w:space="0" w:color="auto"/>
                                                                                                      </w:divBdr>
                                                                                                      <w:divsChild>
                                                                                                        <w:div w:id="21365171">
                                                                                                          <w:marLeft w:val="0"/>
                                                                                                          <w:marRight w:val="0"/>
                                                                                                          <w:marTop w:val="0"/>
                                                                                                          <w:marBottom w:val="0"/>
                                                                                                          <w:divBdr>
                                                                                                            <w:top w:val="none" w:sz="0" w:space="0" w:color="auto"/>
                                                                                                            <w:left w:val="none" w:sz="0" w:space="0" w:color="auto"/>
                                                                                                            <w:bottom w:val="none" w:sz="0" w:space="0" w:color="auto"/>
                                                                                                            <w:right w:val="none" w:sz="0" w:space="0" w:color="auto"/>
                                                                                                          </w:divBdr>
                                                                                                          <w:divsChild>
                                                                                                            <w:div w:id="1909460146">
                                                                                                              <w:marLeft w:val="0"/>
                                                                                                              <w:marRight w:val="0"/>
                                                                                                              <w:marTop w:val="0"/>
                                                                                                              <w:marBottom w:val="0"/>
                                                                                                              <w:divBdr>
                                                                                                                <w:top w:val="none" w:sz="0" w:space="0" w:color="auto"/>
                                                                                                                <w:left w:val="none" w:sz="0" w:space="0" w:color="auto"/>
                                                                                                                <w:bottom w:val="none" w:sz="0" w:space="0" w:color="auto"/>
                                                                                                                <w:right w:val="none" w:sz="0" w:space="0" w:color="auto"/>
                                                                                                              </w:divBdr>
                                                                                                              <w:divsChild>
                                                                                                                <w:div w:id="1105345289">
                                                                                                                  <w:marLeft w:val="0"/>
                                                                                                                  <w:marRight w:val="0"/>
                                                                                                                  <w:marTop w:val="0"/>
                                                                                                                  <w:marBottom w:val="0"/>
                                                                                                                  <w:divBdr>
                                                                                                                    <w:top w:val="none" w:sz="0" w:space="0" w:color="auto"/>
                                                                                                                    <w:left w:val="none" w:sz="0" w:space="0" w:color="auto"/>
                                                                                                                    <w:bottom w:val="none" w:sz="0" w:space="0" w:color="auto"/>
                                                                                                                    <w:right w:val="none" w:sz="0" w:space="0" w:color="auto"/>
                                                                                                                  </w:divBdr>
                                                                                                                  <w:divsChild>
                                                                                                                    <w:div w:id="751043666">
                                                                                                                      <w:marLeft w:val="0"/>
                                                                                                                      <w:marRight w:val="0"/>
                                                                                                                      <w:marTop w:val="0"/>
                                                                                                                      <w:marBottom w:val="0"/>
                                                                                                                      <w:divBdr>
                                                                                                                        <w:top w:val="none" w:sz="0" w:space="0" w:color="auto"/>
                                                                                                                        <w:left w:val="none" w:sz="0" w:space="0" w:color="auto"/>
                                                                                                                        <w:bottom w:val="none" w:sz="0" w:space="0" w:color="auto"/>
                                                                                                                        <w:right w:val="none" w:sz="0" w:space="0" w:color="auto"/>
                                                                                                                      </w:divBdr>
                                                                                                                      <w:divsChild>
                                                                                                                        <w:div w:id="140661073">
                                                                                                                          <w:marLeft w:val="0"/>
                                                                                                                          <w:marRight w:val="0"/>
                                                                                                                          <w:marTop w:val="0"/>
                                                                                                                          <w:marBottom w:val="0"/>
                                                                                                                          <w:divBdr>
                                                                                                                            <w:top w:val="none" w:sz="0" w:space="0" w:color="auto"/>
                                                                                                                            <w:left w:val="none" w:sz="0" w:space="0" w:color="auto"/>
                                                                                                                            <w:bottom w:val="none" w:sz="0" w:space="0" w:color="auto"/>
                                                                                                                            <w:right w:val="none" w:sz="0" w:space="0" w:color="auto"/>
                                                                                                                          </w:divBdr>
                                                                                                                          <w:divsChild>
                                                                                                                            <w:div w:id="1572277572">
                                                                                                                              <w:marLeft w:val="0"/>
                                                                                                                              <w:marRight w:val="0"/>
                                                                                                                              <w:marTop w:val="0"/>
                                                                                                                              <w:marBottom w:val="0"/>
                                                                                                                              <w:divBdr>
                                                                                                                                <w:top w:val="none" w:sz="0" w:space="0" w:color="auto"/>
                                                                                                                                <w:left w:val="none" w:sz="0" w:space="0" w:color="auto"/>
                                                                                                                                <w:bottom w:val="none" w:sz="0" w:space="0" w:color="auto"/>
                                                                                                                                <w:right w:val="none" w:sz="0" w:space="0" w:color="auto"/>
                                                                                                                              </w:divBdr>
                                                                                                                              <w:divsChild>
                                                                                                                                <w:div w:id="2064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01946">
      <w:bodyDiv w:val="1"/>
      <w:marLeft w:val="0"/>
      <w:marRight w:val="0"/>
      <w:marTop w:val="0"/>
      <w:marBottom w:val="0"/>
      <w:divBdr>
        <w:top w:val="none" w:sz="0" w:space="0" w:color="auto"/>
        <w:left w:val="none" w:sz="0" w:space="0" w:color="auto"/>
        <w:bottom w:val="none" w:sz="0" w:space="0" w:color="auto"/>
        <w:right w:val="none" w:sz="0" w:space="0" w:color="auto"/>
      </w:divBdr>
    </w:div>
    <w:div w:id="613292583">
      <w:bodyDiv w:val="1"/>
      <w:marLeft w:val="0"/>
      <w:marRight w:val="0"/>
      <w:marTop w:val="0"/>
      <w:marBottom w:val="0"/>
      <w:divBdr>
        <w:top w:val="none" w:sz="0" w:space="0" w:color="auto"/>
        <w:left w:val="none" w:sz="0" w:space="0" w:color="auto"/>
        <w:bottom w:val="none" w:sz="0" w:space="0" w:color="auto"/>
        <w:right w:val="none" w:sz="0" w:space="0" w:color="auto"/>
      </w:divBdr>
      <w:divsChild>
        <w:div w:id="1710372528">
          <w:marLeft w:val="0"/>
          <w:marRight w:val="0"/>
          <w:marTop w:val="0"/>
          <w:marBottom w:val="0"/>
          <w:divBdr>
            <w:top w:val="none" w:sz="0" w:space="0" w:color="auto"/>
            <w:left w:val="none" w:sz="0" w:space="0" w:color="auto"/>
            <w:bottom w:val="none" w:sz="0" w:space="0" w:color="auto"/>
            <w:right w:val="none" w:sz="0" w:space="0" w:color="auto"/>
          </w:divBdr>
          <w:divsChild>
            <w:div w:id="1603027305">
              <w:marLeft w:val="0"/>
              <w:marRight w:val="0"/>
              <w:marTop w:val="0"/>
              <w:marBottom w:val="0"/>
              <w:divBdr>
                <w:top w:val="none" w:sz="0" w:space="0" w:color="auto"/>
                <w:left w:val="none" w:sz="0" w:space="0" w:color="auto"/>
                <w:bottom w:val="none" w:sz="0" w:space="0" w:color="auto"/>
                <w:right w:val="none" w:sz="0" w:space="0" w:color="auto"/>
              </w:divBdr>
              <w:divsChild>
                <w:div w:id="1920938907">
                  <w:marLeft w:val="0"/>
                  <w:marRight w:val="0"/>
                  <w:marTop w:val="0"/>
                  <w:marBottom w:val="0"/>
                  <w:divBdr>
                    <w:top w:val="none" w:sz="0" w:space="0" w:color="auto"/>
                    <w:left w:val="none" w:sz="0" w:space="0" w:color="auto"/>
                    <w:bottom w:val="none" w:sz="0" w:space="0" w:color="auto"/>
                    <w:right w:val="none" w:sz="0" w:space="0" w:color="auto"/>
                  </w:divBdr>
                  <w:divsChild>
                    <w:div w:id="1708750949">
                      <w:marLeft w:val="0"/>
                      <w:marRight w:val="0"/>
                      <w:marTop w:val="0"/>
                      <w:marBottom w:val="0"/>
                      <w:divBdr>
                        <w:top w:val="none" w:sz="0" w:space="0" w:color="auto"/>
                        <w:left w:val="none" w:sz="0" w:space="0" w:color="auto"/>
                        <w:bottom w:val="none" w:sz="0" w:space="0" w:color="auto"/>
                        <w:right w:val="none" w:sz="0" w:space="0" w:color="auto"/>
                      </w:divBdr>
                      <w:divsChild>
                        <w:div w:id="1542285535">
                          <w:marLeft w:val="0"/>
                          <w:marRight w:val="0"/>
                          <w:marTop w:val="0"/>
                          <w:marBottom w:val="0"/>
                          <w:divBdr>
                            <w:top w:val="none" w:sz="0" w:space="0" w:color="auto"/>
                            <w:left w:val="none" w:sz="0" w:space="0" w:color="auto"/>
                            <w:bottom w:val="none" w:sz="0" w:space="0" w:color="auto"/>
                            <w:right w:val="none" w:sz="0" w:space="0" w:color="auto"/>
                          </w:divBdr>
                          <w:divsChild>
                            <w:div w:id="2133398688">
                              <w:marLeft w:val="0"/>
                              <w:marRight w:val="0"/>
                              <w:marTop w:val="0"/>
                              <w:marBottom w:val="0"/>
                              <w:divBdr>
                                <w:top w:val="none" w:sz="0" w:space="0" w:color="auto"/>
                                <w:left w:val="none" w:sz="0" w:space="0" w:color="auto"/>
                                <w:bottom w:val="none" w:sz="0" w:space="0" w:color="auto"/>
                                <w:right w:val="none" w:sz="0" w:space="0" w:color="auto"/>
                              </w:divBdr>
                              <w:divsChild>
                                <w:div w:id="725647235">
                                  <w:marLeft w:val="0"/>
                                  <w:marRight w:val="0"/>
                                  <w:marTop w:val="0"/>
                                  <w:marBottom w:val="0"/>
                                  <w:divBdr>
                                    <w:top w:val="none" w:sz="0" w:space="0" w:color="auto"/>
                                    <w:left w:val="none" w:sz="0" w:space="0" w:color="auto"/>
                                    <w:bottom w:val="none" w:sz="0" w:space="0" w:color="auto"/>
                                    <w:right w:val="none" w:sz="0" w:space="0" w:color="auto"/>
                                  </w:divBdr>
                                  <w:divsChild>
                                    <w:div w:id="873617402">
                                      <w:marLeft w:val="0"/>
                                      <w:marRight w:val="0"/>
                                      <w:marTop w:val="0"/>
                                      <w:marBottom w:val="0"/>
                                      <w:divBdr>
                                        <w:top w:val="none" w:sz="0" w:space="0" w:color="auto"/>
                                        <w:left w:val="none" w:sz="0" w:space="0" w:color="auto"/>
                                        <w:bottom w:val="none" w:sz="0" w:space="0" w:color="auto"/>
                                        <w:right w:val="none" w:sz="0" w:space="0" w:color="auto"/>
                                      </w:divBdr>
                                      <w:divsChild>
                                        <w:div w:id="1024986391">
                                          <w:marLeft w:val="0"/>
                                          <w:marRight w:val="0"/>
                                          <w:marTop w:val="0"/>
                                          <w:marBottom w:val="0"/>
                                          <w:divBdr>
                                            <w:top w:val="none" w:sz="0" w:space="0" w:color="auto"/>
                                            <w:left w:val="none" w:sz="0" w:space="0" w:color="auto"/>
                                            <w:bottom w:val="none" w:sz="0" w:space="0" w:color="auto"/>
                                            <w:right w:val="none" w:sz="0" w:space="0" w:color="auto"/>
                                          </w:divBdr>
                                          <w:divsChild>
                                            <w:div w:id="1025862024">
                                              <w:marLeft w:val="0"/>
                                              <w:marRight w:val="0"/>
                                              <w:marTop w:val="0"/>
                                              <w:marBottom w:val="0"/>
                                              <w:divBdr>
                                                <w:top w:val="none" w:sz="0" w:space="0" w:color="auto"/>
                                                <w:left w:val="none" w:sz="0" w:space="0" w:color="auto"/>
                                                <w:bottom w:val="none" w:sz="0" w:space="0" w:color="auto"/>
                                                <w:right w:val="none" w:sz="0" w:space="0" w:color="auto"/>
                                              </w:divBdr>
                                              <w:divsChild>
                                                <w:div w:id="248198846">
                                                  <w:marLeft w:val="0"/>
                                                  <w:marRight w:val="0"/>
                                                  <w:marTop w:val="0"/>
                                                  <w:marBottom w:val="0"/>
                                                  <w:divBdr>
                                                    <w:top w:val="none" w:sz="0" w:space="0" w:color="auto"/>
                                                    <w:left w:val="none" w:sz="0" w:space="0" w:color="auto"/>
                                                    <w:bottom w:val="none" w:sz="0" w:space="0" w:color="auto"/>
                                                    <w:right w:val="none" w:sz="0" w:space="0" w:color="auto"/>
                                                  </w:divBdr>
                                                  <w:divsChild>
                                                    <w:div w:id="823936729">
                                                      <w:marLeft w:val="0"/>
                                                      <w:marRight w:val="0"/>
                                                      <w:marTop w:val="0"/>
                                                      <w:marBottom w:val="0"/>
                                                      <w:divBdr>
                                                        <w:top w:val="none" w:sz="0" w:space="0" w:color="auto"/>
                                                        <w:left w:val="none" w:sz="0" w:space="0" w:color="auto"/>
                                                        <w:bottom w:val="none" w:sz="0" w:space="0" w:color="auto"/>
                                                        <w:right w:val="none" w:sz="0" w:space="0" w:color="auto"/>
                                                      </w:divBdr>
                                                      <w:divsChild>
                                                        <w:div w:id="297609257">
                                                          <w:marLeft w:val="0"/>
                                                          <w:marRight w:val="0"/>
                                                          <w:marTop w:val="0"/>
                                                          <w:marBottom w:val="0"/>
                                                          <w:divBdr>
                                                            <w:top w:val="none" w:sz="0" w:space="0" w:color="auto"/>
                                                            <w:left w:val="none" w:sz="0" w:space="0" w:color="auto"/>
                                                            <w:bottom w:val="none" w:sz="0" w:space="0" w:color="auto"/>
                                                            <w:right w:val="none" w:sz="0" w:space="0" w:color="auto"/>
                                                          </w:divBdr>
                                                          <w:divsChild>
                                                            <w:div w:id="1836189136">
                                                              <w:marLeft w:val="0"/>
                                                              <w:marRight w:val="0"/>
                                                              <w:marTop w:val="0"/>
                                                              <w:marBottom w:val="0"/>
                                                              <w:divBdr>
                                                                <w:top w:val="none" w:sz="0" w:space="0" w:color="auto"/>
                                                                <w:left w:val="none" w:sz="0" w:space="0" w:color="auto"/>
                                                                <w:bottom w:val="none" w:sz="0" w:space="0" w:color="auto"/>
                                                                <w:right w:val="none" w:sz="0" w:space="0" w:color="auto"/>
                                                              </w:divBdr>
                                                              <w:divsChild>
                                                                <w:div w:id="1281689940">
                                                                  <w:marLeft w:val="0"/>
                                                                  <w:marRight w:val="0"/>
                                                                  <w:marTop w:val="0"/>
                                                                  <w:marBottom w:val="0"/>
                                                                  <w:divBdr>
                                                                    <w:top w:val="none" w:sz="0" w:space="0" w:color="auto"/>
                                                                    <w:left w:val="none" w:sz="0" w:space="0" w:color="auto"/>
                                                                    <w:bottom w:val="none" w:sz="0" w:space="0" w:color="auto"/>
                                                                    <w:right w:val="none" w:sz="0" w:space="0" w:color="auto"/>
                                                                  </w:divBdr>
                                                                  <w:divsChild>
                                                                    <w:div w:id="1539467420">
                                                                      <w:marLeft w:val="0"/>
                                                                      <w:marRight w:val="0"/>
                                                                      <w:marTop w:val="0"/>
                                                                      <w:marBottom w:val="0"/>
                                                                      <w:divBdr>
                                                                        <w:top w:val="none" w:sz="0" w:space="0" w:color="auto"/>
                                                                        <w:left w:val="none" w:sz="0" w:space="0" w:color="auto"/>
                                                                        <w:bottom w:val="none" w:sz="0" w:space="0" w:color="auto"/>
                                                                        <w:right w:val="none" w:sz="0" w:space="0" w:color="auto"/>
                                                                      </w:divBdr>
                                                                      <w:divsChild>
                                                                        <w:div w:id="1712924255">
                                                                          <w:marLeft w:val="0"/>
                                                                          <w:marRight w:val="0"/>
                                                                          <w:marTop w:val="0"/>
                                                                          <w:marBottom w:val="0"/>
                                                                          <w:divBdr>
                                                                            <w:top w:val="none" w:sz="0" w:space="0" w:color="auto"/>
                                                                            <w:left w:val="none" w:sz="0" w:space="0" w:color="auto"/>
                                                                            <w:bottom w:val="none" w:sz="0" w:space="0" w:color="auto"/>
                                                                            <w:right w:val="none" w:sz="0" w:space="0" w:color="auto"/>
                                                                          </w:divBdr>
                                                                          <w:divsChild>
                                                                            <w:div w:id="741760773">
                                                                              <w:marLeft w:val="0"/>
                                                                              <w:marRight w:val="0"/>
                                                                              <w:marTop w:val="0"/>
                                                                              <w:marBottom w:val="0"/>
                                                                              <w:divBdr>
                                                                                <w:top w:val="none" w:sz="0" w:space="0" w:color="auto"/>
                                                                                <w:left w:val="none" w:sz="0" w:space="0" w:color="auto"/>
                                                                                <w:bottom w:val="none" w:sz="0" w:space="0" w:color="auto"/>
                                                                                <w:right w:val="none" w:sz="0" w:space="0" w:color="auto"/>
                                                                              </w:divBdr>
                                                                              <w:divsChild>
                                                                                <w:div w:id="1335300585">
                                                                                  <w:marLeft w:val="0"/>
                                                                                  <w:marRight w:val="0"/>
                                                                                  <w:marTop w:val="0"/>
                                                                                  <w:marBottom w:val="0"/>
                                                                                  <w:divBdr>
                                                                                    <w:top w:val="none" w:sz="0" w:space="0" w:color="auto"/>
                                                                                    <w:left w:val="none" w:sz="0" w:space="0" w:color="auto"/>
                                                                                    <w:bottom w:val="none" w:sz="0" w:space="0" w:color="auto"/>
                                                                                    <w:right w:val="none" w:sz="0" w:space="0" w:color="auto"/>
                                                                                  </w:divBdr>
                                                                                  <w:divsChild>
                                                                                    <w:div w:id="1372195446">
                                                                                      <w:marLeft w:val="0"/>
                                                                                      <w:marRight w:val="0"/>
                                                                                      <w:marTop w:val="0"/>
                                                                                      <w:marBottom w:val="0"/>
                                                                                      <w:divBdr>
                                                                                        <w:top w:val="none" w:sz="0" w:space="0" w:color="auto"/>
                                                                                        <w:left w:val="none" w:sz="0" w:space="0" w:color="auto"/>
                                                                                        <w:bottom w:val="none" w:sz="0" w:space="0" w:color="auto"/>
                                                                                        <w:right w:val="none" w:sz="0" w:space="0" w:color="auto"/>
                                                                                      </w:divBdr>
                                                                                      <w:divsChild>
                                                                                        <w:div w:id="1943105125">
                                                                                          <w:marLeft w:val="0"/>
                                                                                          <w:marRight w:val="0"/>
                                                                                          <w:marTop w:val="0"/>
                                                                                          <w:marBottom w:val="0"/>
                                                                                          <w:divBdr>
                                                                                            <w:top w:val="none" w:sz="0" w:space="0" w:color="auto"/>
                                                                                            <w:left w:val="none" w:sz="0" w:space="0" w:color="auto"/>
                                                                                            <w:bottom w:val="none" w:sz="0" w:space="0" w:color="auto"/>
                                                                                            <w:right w:val="none" w:sz="0" w:space="0" w:color="auto"/>
                                                                                          </w:divBdr>
                                                                                          <w:divsChild>
                                                                                            <w:div w:id="205259182">
                                                                                              <w:marLeft w:val="0"/>
                                                                                              <w:marRight w:val="0"/>
                                                                                              <w:marTop w:val="0"/>
                                                                                              <w:marBottom w:val="0"/>
                                                                                              <w:divBdr>
                                                                                                <w:top w:val="none" w:sz="0" w:space="0" w:color="auto"/>
                                                                                                <w:left w:val="none" w:sz="0" w:space="0" w:color="auto"/>
                                                                                                <w:bottom w:val="none" w:sz="0" w:space="0" w:color="auto"/>
                                                                                                <w:right w:val="none" w:sz="0" w:space="0" w:color="auto"/>
                                                                                              </w:divBdr>
                                                                                              <w:divsChild>
                                                                                                <w:div w:id="1435636711">
                                                                                                  <w:marLeft w:val="0"/>
                                                                                                  <w:marRight w:val="0"/>
                                                                                                  <w:marTop w:val="0"/>
                                                                                                  <w:marBottom w:val="0"/>
                                                                                                  <w:divBdr>
                                                                                                    <w:top w:val="none" w:sz="0" w:space="0" w:color="auto"/>
                                                                                                    <w:left w:val="none" w:sz="0" w:space="0" w:color="auto"/>
                                                                                                    <w:bottom w:val="none" w:sz="0" w:space="0" w:color="auto"/>
                                                                                                    <w:right w:val="none" w:sz="0" w:space="0" w:color="auto"/>
                                                                                                  </w:divBdr>
                                                                                                  <w:divsChild>
                                                                                                    <w:div w:id="857235515">
                                                                                                      <w:marLeft w:val="0"/>
                                                                                                      <w:marRight w:val="0"/>
                                                                                                      <w:marTop w:val="0"/>
                                                                                                      <w:marBottom w:val="0"/>
                                                                                                      <w:divBdr>
                                                                                                        <w:top w:val="none" w:sz="0" w:space="0" w:color="auto"/>
                                                                                                        <w:left w:val="none" w:sz="0" w:space="0" w:color="auto"/>
                                                                                                        <w:bottom w:val="none" w:sz="0" w:space="0" w:color="auto"/>
                                                                                                        <w:right w:val="none" w:sz="0" w:space="0" w:color="auto"/>
                                                                                                      </w:divBdr>
                                                                                                      <w:divsChild>
                                                                                                        <w:div w:id="582374053">
                                                                                                          <w:marLeft w:val="0"/>
                                                                                                          <w:marRight w:val="0"/>
                                                                                                          <w:marTop w:val="0"/>
                                                                                                          <w:marBottom w:val="0"/>
                                                                                                          <w:divBdr>
                                                                                                            <w:top w:val="none" w:sz="0" w:space="0" w:color="auto"/>
                                                                                                            <w:left w:val="none" w:sz="0" w:space="0" w:color="auto"/>
                                                                                                            <w:bottom w:val="none" w:sz="0" w:space="0" w:color="auto"/>
                                                                                                            <w:right w:val="none" w:sz="0" w:space="0" w:color="auto"/>
                                                                                                          </w:divBdr>
                                                                                                          <w:divsChild>
                                                                                                            <w:div w:id="1017000501">
                                                                                                              <w:marLeft w:val="0"/>
                                                                                                              <w:marRight w:val="0"/>
                                                                                                              <w:marTop w:val="0"/>
                                                                                                              <w:marBottom w:val="0"/>
                                                                                                              <w:divBdr>
                                                                                                                <w:top w:val="none" w:sz="0" w:space="0" w:color="auto"/>
                                                                                                                <w:left w:val="none" w:sz="0" w:space="0" w:color="auto"/>
                                                                                                                <w:bottom w:val="none" w:sz="0" w:space="0" w:color="auto"/>
                                                                                                                <w:right w:val="none" w:sz="0" w:space="0" w:color="auto"/>
                                                                                                              </w:divBdr>
                                                                                                              <w:divsChild>
                                                                                                                <w:div w:id="248271586">
                                                                                                                  <w:marLeft w:val="0"/>
                                                                                                                  <w:marRight w:val="0"/>
                                                                                                                  <w:marTop w:val="0"/>
                                                                                                                  <w:marBottom w:val="0"/>
                                                                                                                  <w:divBdr>
                                                                                                                    <w:top w:val="none" w:sz="0" w:space="0" w:color="auto"/>
                                                                                                                    <w:left w:val="none" w:sz="0" w:space="0" w:color="auto"/>
                                                                                                                    <w:bottom w:val="none" w:sz="0" w:space="0" w:color="auto"/>
                                                                                                                    <w:right w:val="none" w:sz="0" w:space="0" w:color="auto"/>
                                                                                                                  </w:divBdr>
                                                                                                                  <w:divsChild>
                                                                                                                    <w:div w:id="1696492705">
                                                                                                                      <w:marLeft w:val="0"/>
                                                                                                                      <w:marRight w:val="0"/>
                                                                                                                      <w:marTop w:val="0"/>
                                                                                                                      <w:marBottom w:val="0"/>
                                                                                                                      <w:divBdr>
                                                                                                                        <w:top w:val="none" w:sz="0" w:space="0" w:color="auto"/>
                                                                                                                        <w:left w:val="none" w:sz="0" w:space="0" w:color="auto"/>
                                                                                                                        <w:bottom w:val="none" w:sz="0" w:space="0" w:color="auto"/>
                                                                                                                        <w:right w:val="none" w:sz="0" w:space="0" w:color="auto"/>
                                                                                                                      </w:divBdr>
                                                                                                                      <w:divsChild>
                                                                                                                        <w:div w:id="137188644">
                                                                                                                          <w:marLeft w:val="0"/>
                                                                                                                          <w:marRight w:val="0"/>
                                                                                                                          <w:marTop w:val="0"/>
                                                                                                                          <w:marBottom w:val="0"/>
                                                                                                                          <w:divBdr>
                                                                                                                            <w:top w:val="none" w:sz="0" w:space="0" w:color="auto"/>
                                                                                                                            <w:left w:val="none" w:sz="0" w:space="0" w:color="auto"/>
                                                                                                                            <w:bottom w:val="none" w:sz="0" w:space="0" w:color="auto"/>
                                                                                                                            <w:right w:val="none" w:sz="0" w:space="0" w:color="auto"/>
                                                                                                                          </w:divBdr>
                                                                                                                          <w:divsChild>
                                                                                                                            <w:div w:id="10336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900510">
      <w:bodyDiv w:val="1"/>
      <w:marLeft w:val="0"/>
      <w:marRight w:val="0"/>
      <w:marTop w:val="0"/>
      <w:marBottom w:val="0"/>
      <w:divBdr>
        <w:top w:val="none" w:sz="0" w:space="0" w:color="auto"/>
        <w:left w:val="none" w:sz="0" w:space="0" w:color="auto"/>
        <w:bottom w:val="none" w:sz="0" w:space="0" w:color="auto"/>
        <w:right w:val="none" w:sz="0" w:space="0" w:color="auto"/>
      </w:divBdr>
    </w:div>
    <w:div w:id="1654336909">
      <w:bodyDiv w:val="1"/>
      <w:marLeft w:val="0"/>
      <w:marRight w:val="0"/>
      <w:marTop w:val="0"/>
      <w:marBottom w:val="0"/>
      <w:divBdr>
        <w:top w:val="none" w:sz="0" w:space="0" w:color="auto"/>
        <w:left w:val="none" w:sz="0" w:space="0" w:color="auto"/>
        <w:bottom w:val="none" w:sz="0" w:space="0" w:color="auto"/>
        <w:right w:val="none" w:sz="0" w:space="0" w:color="auto"/>
      </w:divBdr>
    </w:div>
    <w:div w:id="1690449874">
      <w:bodyDiv w:val="1"/>
      <w:marLeft w:val="0"/>
      <w:marRight w:val="0"/>
      <w:marTop w:val="0"/>
      <w:marBottom w:val="0"/>
      <w:divBdr>
        <w:top w:val="none" w:sz="0" w:space="0" w:color="auto"/>
        <w:left w:val="none" w:sz="0" w:space="0" w:color="auto"/>
        <w:bottom w:val="none" w:sz="0" w:space="0" w:color="auto"/>
        <w:right w:val="none" w:sz="0" w:space="0" w:color="auto"/>
      </w:divBdr>
      <w:divsChild>
        <w:div w:id="1545632965">
          <w:marLeft w:val="0"/>
          <w:marRight w:val="0"/>
          <w:marTop w:val="280"/>
          <w:marBottom w:val="280"/>
          <w:divBdr>
            <w:top w:val="none" w:sz="0" w:space="0" w:color="auto"/>
            <w:left w:val="none" w:sz="0" w:space="0" w:color="auto"/>
            <w:bottom w:val="none" w:sz="0" w:space="0" w:color="auto"/>
            <w:right w:val="none" w:sz="0" w:space="0" w:color="auto"/>
          </w:divBdr>
        </w:div>
        <w:div w:id="930162841">
          <w:marLeft w:val="0"/>
          <w:marRight w:val="0"/>
          <w:marTop w:val="280"/>
          <w:marBottom w:val="280"/>
          <w:divBdr>
            <w:top w:val="none" w:sz="0" w:space="0" w:color="auto"/>
            <w:left w:val="none" w:sz="0" w:space="0" w:color="auto"/>
            <w:bottom w:val="none" w:sz="0" w:space="0" w:color="auto"/>
            <w:right w:val="none" w:sz="0" w:space="0" w:color="auto"/>
          </w:divBdr>
        </w:div>
        <w:div w:id="212607040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672523BB5B44B0842EFB1AAA859B4B"/>
        <w:category>
          <w:name w:val="General"/>
          <w:gallery w:val="placeholder"/>
        </w:category>
        <w:types>
          <w:type w:val="bbPlcHdr"/>
        </w:types>
        <w:behaviors>
          <w:behavior w:val="content"/>
        </w:behaviors>
        <w:guid w:val="{3D839B6E-14C9-4D26-997B-BB593AB141FD}"/>
      </w:docPartPr>
      <w:docPartBody>
        <w:p w:rsidR="005979E7" w:rsidRDefault="001C7351" w:rsidP="001C7351">
          <w:pPr>
            <w:pStyle w:val="32672523BB5B44B0842EFB1AAA859B4B"/>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7351"/>
    <w:rsid w:val="00073E96"/>
    <w:rsid w:val="00112F84"/>
    <w:rsid w:val="00116AFC"/>
    <w:rsid w:val="001872D1"/>
    <w:rsid w:val="001C7351"/>
    <w:rsid w:val="001D6DDB"/>
    <w:rsid w:val="001F12F7"/>
    <w:rsid w:val="002479CD"/>
    <w:rsid w:val="003810AD"/>
    <w:rsid w:val="003E1243"/>
    <w:rsid w:val="00514569"/>
    <w:rsid w:val="005560A7"/>
    <w:rsid w:val="005979E7"/>
    <w:rsid w:val="006B3B70"/>
    <w:rsid w:val="008131E3"/>
    <w:rsid w:val="00834DA3"/>
    <w:rsid w:val="00952C98"/>
    <w:rsid w:val="009D655C"/>
    <w:rsid w:val="00A31FC2"/>
    <w:rsid w:val="00A60BFE"/>
    <w:rsid w:val="00B01F33"/>
    <w:rsid w:val="00B22C46"/>
    <w:rsid w:val="00B23C33"/>
    <w:rsid w:val="00B85650"/>
    <w:rsid w:val="00BA2BE0"/>
    <w:rsid w:val="00F01DEF"/>
    <w:rsid w:val="00F7446A"/>
    <w:rsid w:val="00F9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A4733860844AE9AB55F2DF09A1944">
    <w:name w:val="81AA4733860844AE9AB55F2DF09A1944"/>
    <w:rsid w:val="001C7351"/>
  </w:style>
  <w:style w:type="paragraph" w:customStyle="1" w:styleId="32672523BB5B44B0842EFB1AAA859B4B">
    <w:name w:val="32672523BB5B44B0842EFB1AAA859B4B"/>
    <w:rsid w:val="001C73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38F688-072A-4453-BA02-7F0C2179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Leon</dc:creator>
  <cp:lastModifiedBy>N Scott Bergey</cp:lastModifiedBy>
  <cp:revision>4</cp:revision>
  <dcterms:created xsi:type="dcterms:W3CDTF">2015-10-23T20:01:00Z</dcterms:created>
  <dcterms:modified xsi:type="dcterms:W3CDTF">2015-10-23T21:11:00Z</dcterms:modified>
</cp:coreProperties>
</file>